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A" w:rsidRPr="00533C5F" w:rsidRDefault="006362EA" w:rsidP="005D0826">
      <w:pPr>
        <w:rPr>
          <w:rFonts w:ascii="Arial Armenian" w:hAnsi="Arial Armenian"/>
        </w:rPr>
      </w:pPr>
    </w:p>
    <w:p w:rsidR="005D0826" w:rsidRPr="00533C5F" w:rsidRDefault="001C7423" w:rsidP="005D0826">
      <w:pPr>
        <w:rPr>
          <w:rFonts w:ascii="Arial Armenian" w:hAnsi="Arial Armenian"/>
        </w:rPr>
      </w:pPr>
      <w:r>
        <w:rPr>
          <w:rFonts w:ascii="Arial Armenian" w:hAnsi="Arial Armeni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pt;margin-top:-7.15pt;width:215.45pt;height:131.85pt;z-index:251662336" filled="f" stroked="f">
            <v:textbox style="mso-next-textbox:#_x0000_s1029">
              <w:txbxContent>
                <w:p w:rsidR="009B5852" w:rsidRPr="00533C5F" w:rsidRDefault="00D21DAF" w:rsidP="005D0826">
                  <w:pPr>
                    <w:spacing w:line="276" w:lineRule="auto"/>
                    <w:jc w:val="center"/>
                    <w:rPr>
                      <w:rFonts w:ascii="Arial Armenian" w:hAnsi="Arial Armenian" w:cs="Tahoma"/>
                      <w:sz w:val="20"/>
                    </w:rPr>
                  </w:pPr>
                  <w:r>
                    <w:rPr>
                      <w:rFonts w:ascii="Sylfaen" w:hAnsi="Sylfaen" w:cs="Sylfaen"/>
                      <w:sz w:val="20"/>
                    </w:rPr>
                    <w:t>Approved by the Academic</w:t>
                  </w:r>
                  <w:r w:rsidR="008E0DB0">
                    <w:rPr>
                      <w:rFonts w:ascii="Sylfaen" w:hAnsi="Sylfaen" w:cs="Sylfaen"/>
                      <w:sz w:val="20"/>
                    </w:rPr>
                    <w:t xml:space="preserve"> Board of GSU</w:t>
                  </w:r>
                </w:p>
                <w:p w:rsidR="009B5852" w:rsidRPr="00533C5F" w:rsidRDefault="009B5852" w:rsidP="005D0826">
                  <w:pPr>
                    <w:spacing w:line="276" w:lineRule="auto"/>
                    <w:jc w:val="center"/>
                    <w:rPr>
                      <w:rFonts w:ascii="Arial Armenian" w:hAnsi="Arial Armenian" w:cs="Tahoma"/>
                      <w:sz w:val="20"/>
                    </w:rPr>
                  </w:pPr>
                </w:p>
                <w:p w:rsidR="009B5852" w:rsidRPr="00533C5F" w:rsidRDefault="008E0DB0" w:rsidP="005D0826">
                  <w:pPr>
                    <w:spacing w:line="276" w:lineRule="auto"/>
                    <w:jc w:val="center"/>
                    <w:rPr>
                      <w:rFonts w:ascii="Arial Armenian" w:hAnsi="Arial Armenian" w:cs="Tahoma"/>
                      <w:sz w:val="20"/>
                    </w:rPr>
                  </w:pPr>
                  <w:r>
                    <w:rPr>
                      <w:rFonts w:ascii="Sylfaen" w:hAnsi="Sylfaen" w:cs="Sylfaen"/>
                      <w:sz w:val="20"/>
                    </w:rPr>
                    <w:t>Rector</w:t>
                  </w:r>
                  <w:r w:rsidR="009B5852" w:rsidRPr="00533C5F">
                    <w:rPr>
                      <w:rFonts w:ascii="Arial Armenian" w:hAnsi="Arial Armenian" w:cs="Tahoma"/>
                      <w:sz w:val="20"/>
                    </w:rPr>
                    <w:t xml:space="preserve"> _________ </w:t>
                  </w:r>
                  <w:r>
                    <w:rPr>
                      <w:rFonts w:ascii="Sylfaen" w:hAnsi="Sylfaen" w:cs="Sylfaen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Sylfaen" w:hAnsi="Sylfaen" w:cs="Sylfaen"/>
                      <w:sz w:val="20"/>
                    </w:rPr>
                    <w:t>Ghukasyan</w:t>
                  </w:r>
                  <w:proofErr w:type="spellEnd"/>
                </w:p>
                <w:p w:rsidR="009B5852" w:rsidRPr="00533C5F" w:rsidRDefault="009B5852" w:rsidP="005D0826">
                  <w:pPr>
                    <w:spacing w:line="276" w:lineRule="auto"/>
                    <w:jc w:val="center"/>
                    <w:rPr>
                      <w:rFonts w:ascii="Arial Armenian" w:hAnsi="Arial Armenian" w:cs="Tahoma"/>
                      <w:sz w:val="20"/>
                    </w:rPr>
                  </w:pPr>
                </w:p>
                <w:p w:rsidR="009B5852" w:rsidRPr="00533C5F" w:rsidRDefault="009B5852" w:rsidP="005D0826">
                  <w:pPr>
                    <w:spacing w:line="276" w:lineRule="auto"/>
                    <w:jc w:val="center"/>
                    <w:rPr>
                      <w:rFonts w:ascii="Arial Armenian" w:hAnsi="Arial Armenian"/>
                      <w:sz w:val="20"/>
                      <w:szCs w:val="20"/>
                    </w:rPr>
                  </w:pPr>
                </w:p>
                <w:p w:rsidR="009B5852" w:rsidRPr="00533C5F" w:rsidRDefault="00D21DAF" w:rsidP="005D0826">
                  <w:pPr>
                    <w:spacing w:line="276" w:lineRule="auto"/>
                    <w:jc w:val="center"/>
                    <w:rPr>
                      <w:rFonts w:ascii="Arial Armenian" w:hAnsi="Arial Armenian" w:cs="Tahoma"/>
                      <w:sz w:val="20"/>
                    </w:rPr>
                  </w:pPr>
                  <w:proofErr w:type="gramStart"/>
                  <w:r>
                    <w:rPr>
                      <w:rFonts w:ascii="Arial Armenian" w:hAnsi="Arial Armenian"/>
                      <w:sz w:val="20"/>
                      <w:szCs w:val="20"/>
                    </w:rPr>
                    <w:t>28.04.</w:t>
                  </w:r>
                  <w:r w:rsidRPr="00D21DAF">
                    <w:rPr>
                      <w:rFonts w:ascii="Arial Armenian" w:hAnsi="Arial Armenian"/>
                      <w:sz w:val="20"/>
                      <w:szCs w:val="20"/>
                    </w:rPr>
                    <w:t>2016</w:t>
                  </w:r>
                  <w:r w:rsidR="009B5852" w:rsidRPr="00533C5F">
                    <w:rPr>
                      <w:rFonts w:ascii="Arial Armenian" w:hAnsi="Arial Armenian" w:cs="Tahoma"/>
                      <w:sz w:val="20"/>
                    </w:rPr>
                    <w:t>.</w:t>
                  </w:r>
                  <w:proofErr w:type="gramEnd"/>
                </w:p>
                <w:p w:rsidR="009B5852" w:rsidRPr="00533C5F" w:rsidRDefault="009B5852" w:rsidP="005D0826">
                  <w:pPr>
                    <w:spacing w:line="276" w:lineRule="auto"/>
                    <w:jc w:val="center"/>
                    <w:rPr>
                      <w:rFonts w:ascii="Arial Armenian" w:hAnsi="Arial Armenian" w:cs="Tahoma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 Armenian" w:hAnsi="Arial Armenian"/>
          <w:noProof/>
          <w:lang w:val="ru-RU" w:eastAsia="ru-RU"/>
        </w:rPr>
        <w:pict>
          <v:shape id="_x0000_s1028" type="#_x0000_t202" style="position:absolute;margin-left:459.6pt;margin-top:-3.45pt;width:354.35pt;height:162.15pt;z-index:251661312" strokecolor="white">
            <v:textbox>
              <w:txbxContent>
                <w:p w:rsidR="009B5852" w:rsidRPr="00D21DAF" w:rsidRDefault="00D21DAF" w:rsidP="005D0826">
                  <w:pPr>
                    <w:jc w:val="center"/>
                    <w:rPr>
                      <w:rFonts w:ascii="Arial Armenian" w:hAnsi="Arial Armenian" w:cs="Tahoma"/>
                      <w:sz w:val="20"/>
                      <w:szCs w:val="20"/>
                    </w:rPr>
                  </w:pPr>
                  <w:r w:rsidRPr="00D21DAF">
                    <w:rPr>
                      <w:rFonts w:ascii="Sylfaen" w:hAnsi="Sylfaen" w:cs="Sylfaen"/>
                      <w:sz w:val="20"/>
                      <w:szCs w:val="20"/>
                      <w:lang w:val="ru-RU"/>
                    </w:rPr>
                    <w:t>GORIS STATE UNIVERSITY, MINISTRY OF EDUCATION AND SCIENCE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, RA</w:t>
                  </w:r>
                </w:p>
                <w:p w:rsidR="009B5852" w:rsidRPr="009B5852" w:rsidRDefault="00D21DAF" w:rsidP="005D0826">
                  <w:pPr>
                    <w:jc w:val="center"/>
                    <w:rPr>
                      <w:rFonts w:ascii="Arial Armenian" w:hAnsi="Arial Armenian" w:cs="Tahoma"/>
                      <w:b/>
                      <w:color w:val="7030A0"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Sylfaen" w:hAnsi="Sylfaen" w:cs="Sylfaen"/>
                      <w:b/>
                      <w:color w:val="7030A0"/>
                      <w:sz w:val="28"/>
                      <w:szCs w:val="20"/>
                    </w:rPr>
                    <w:t>curriculum</w:t>
                  </w:r>
                  <w:proofErr w:type="gramEnd"/>
                </w:p>
                <w:p w:rsidR="009B5852" w:rsidRPr="009B5852" w:rsidRDefault="009B5852" w:rsidP="005D0826">
                  <w:pPr>
                    <w:jc w:val="center"/>
                    <w:rPr>
                      <w:rFonts w:ascii="Arial Armenian" w:hAnsi="Arial Armenian" w:cs="Tahoma"/>
                      <w:b/>
                      <w:bCs/>
                      <w:sz w:val="20"/>
                      <w:szCs w:val="20"/>
                    </w:rPr>
                  </w:pPr>
                </w:p>
                <w:p w:rsidR="009B5852" w:rsidRPr="009B5852" w:rsidRDefault="009B5852" w:rsidP="005D0826">
                  <w:pPr>
                    <w:jc w:val="center"/>
                    <w:rPr>
                      <w:rFonts w:ascii="Arial Armenian" w:hAnsi="Arial Armenian" w:cs="Tahom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Sylfaen" w:hAnsi="Sylfaen" w:cs="Sylfaen"/>
                      <w:sz w:val="20"/>
                      <w:szCs w:val="20"/>
                    </w:rPr>
                    <w:t>Specialty</w:t>
                  </w:r>
                  <w:r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 xml:space="preserve">  (</w:t>
                  </w:r>
                  <w:proofErr w:type="gramEnd"/>
                  <w:r>
                    <w:rPr>
                      <w:rFonts w:ascii="Sylfaen" w:hAnsi="Sylfaen" w:cs="Sylfaen"/>
                      <w:sz w:val="20"/>
                      <w:szCs w:val="20"/>
                    </w:rPr>
                    <w:t>code</w:t>
                  </w:r>
                  <w:r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>)</w:t>
                  </w:r>
                </w:p>
                <w:p w:rsidR="009B5852" w:rsidRPr="009B5852" w:rsidRDefault="009B5852" w:rsidP="005D0826">
                  <w:pPr>
                    <w:jc w:val="center"/>
                    <w:rPr>
                      <w:rFonts w:ascii="Arial Armenian" w:hAnsi="Arial Armenian" w:cs="Tahoma"/>
                      <w:b/>
                      <w:bCs/>
                      <w:sz w:val="20"/>
                      <w:szCs w:val="20"/>
                    </w:rPr>
                  </w:pPr>
                  <w:r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Tourism management</w:t>
                  </w:r>
                  <w:r w:rsidRPr="009B5852">
                    <w:rPr>
                      <w:rFonts w:ascii="Arial Armenian" w:hAnsi="Arial Armenian" w:cs="Tahoma"/>
                      <w:b/>
                      <w:sz w:val="20"/>
                      <w:szCs w:val="20"/>
                    </w:rPr>
                    <w:t xml:space="preserve"> </w:t>
                  </w:r>
                  <w:r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>(041 301.11.7)</w:t>
                  </w:r>
                </w:p>
                <w:p w:rsidR="009B5852" w:rsidRPr="009B5852" w:rsidRDefault="009B5852" w:rsidP="005D0826">
                  <w:pPr>
                    <w:jc w:val="center"/>
                    <w:rPr>
                      <w:rFonts w:ascii="Arial Armenian" w:hAnsi="Arial Armenian" w:cs="Tahom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Sylfaen" w:hAnsi="Sylfaen" w:cs="Sylfaen"/>
                      <w:sz w:val="20"/>
                      <w:szCs w:val="20"/>
                    </w:rPr>
                    <w:t>qualification</w:t>
                  </w:r>
                  <w:proofErr w:type="gramEnd"/>
                  <w:r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 xml:space="preserve">`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Master in Management</w:t>
                  </w:r>
                </w:p>
                <w:p w:rsidR="009B5852" w:rsidRPr="009B5852" w:rsidRDefault="00D21DAF" w:rsidP="005D0826">
                  <w:pPr>
                    <w:jc w:val="center"/>
                    <w:rPr>
                      <w:rFonts w:ascii="Arial Armenian" w:hAnsi="Arial Armenian" w:cs="Tahoma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 xml:space="preserve">Course </w:t>
                  </w:r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>Duration</w:t>
                  </w:r>
                  <w:r w:rsidR="009B5852"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 xml:space="preserve">` 2 </w:t>
                  </w:r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>years</w:t>
                  </w:r>
                </w:p>
                <w:p w:rsidR="009B5852" w:rsidRPr="009B5852" w:rsidRDefault="00D21DAF" w:rsidP="005D0826">
                  <w:pPr>
                    <w:jc w:val="center"/>
                    <w:rPr>
                      <w:rFonts w:ascii="Arial Armenian" w:hAnsi="Arial Armenian" w:cs="Tahoma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P</w:t>
                  </w:r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>rerequisites</w:t>
                  </w:r>
                  <w:proofErr w:type="gramStart"/>
                  <w:r w:rsidR="009B5852"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 xml:space="preserve">`  </w:t>
                  </w:r>
                  <w:r>
                    <w:rPr>
                      <w:rFonts w:ascii="Arial Armenian" w:hAnsi="Arial Armenian" w:cs="Tahoma"/>
                      <w:sz w:val="20"/>
                      <w:szCs w:val="20"/>
                    </w:rPr>
                    <w:t>S</w:t>
                  </w:r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>econdary</w:t>
                  </w:r>
                  <w:proofErr w:type="gramEnd"/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(</w:t>
                  </w:r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>full time</w:t>
                  </w:r>
                  <w:r w:rsidR="009B5852"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 xml:space="preserve">),  </w:t>
                  </w:r>
                  <w:r>
                    <w:rPr>
                      <w:rFonts w:ascii="Sylfaen" w:hAnsi="Sylfaen" w:cs="Sylfaen"/>
                      <w:sz w:val="20"/>
                      <w:szCs w:val="20"/>
                    </w:rPr>
                    <w:t>Mainstream</w:t>
                  </w:r>
                </w:p>
                <w:p w:rsidR="009B5852" w:rsidRPr="009B5852" w:rsidRDefault="00D21DAF" w:rsidP="005D0826">
                  <w:pPr>
                    <w:jc w:val="center"/>
                    <w:rPr>
                      <w:rFonts w:ascii="Arial Armenian" w:hAnsi="Arial Armenian" w:cs="Tahoma"/>
                      <w:szCs w:val="20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</w:rPr>
                    <w:t>Type of C</w:t>
                  </w:r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>ourse</w:t>
                  </w:r>
                  <w:r w:rsidR="009B5852" w:rsidRPr="009B5852">
                    <w:rPr>
                      <w:rFonts w:ascii="Arial Armenian" w:hAnsi="Arial Armenian" w:cs="Tahoma"/>
                      <w:sz w:val="20"/>
                      <w:szCs w:val="20"/>
                    </w:rPr>
                    <w:t xml:space="preserve">`   </w:t>
                  </w:r>
                  <w:r w:rsidR="009B5852">
                    <w:rPr>
                      <w:rFonts w:ascii="Sylfaen" w:hAnsi="Sylfaen" w:cs="Sylfaen"/>
                      <w:sz w:val="20"/>
                      <w:szCs w:val="20"/>
                    </w:rPr>
                    <w:t>full time</w:t>
                  </w:r>
                </w:p>
                <w:p w:rsidR="009B5852" w:rsidRPr="009B5852" w:rsidRDefault="009B5852" w:rsidP="005D0826">
                  <w:pPr>
                    <w:jc w:val="center"/>
                    <w:rPr>
                      <w:rFonts w:ascii="Arial Armenian" w:hAnsi="Arial Armenian" w:cs="Tahoma"/>
                      <w:b/>
                      <w:color w:val="0000FF"/>
                      <w:sz w:val="20"/>
                      <w:szCs w:val="20"/>
                    </w:rPr>
                  </w:pPr>
                </w:p>
                <w:p w:rsidR="009B5852" w:rsidRPr="009B5852" w:rsidRDefault="009B5852" w:rsidP="005D0826">
                  <w:pPr>
                    <w:jc w:val="center"/>
                    <w:rPr>
                      <w:rFonts w:ascii="GHEA Grapalat" w:hAnsi="GHEA Grapalat"/>
                      <w:b/>
                      <w:color w:val="0000FF"/>
                      <w:sz w:val="20"/>
                      <w:szCs w:val="20"/>
                    </w:rPr>
                  </w:pPr>
                </w:p>
                <w:p w:rsidR="009B5852" w:rsidRPr="009B5852" w:rsidRDefault="009B5852" w:rsidP="005D0826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  <w:p w:rsidR="009B5852" w:rsidRPr="009B5852" w:rsidRDefault="009B5852" w:rsidP="005D0826">
                  <w:pPr>
                    <w:jc w:val="center"/>
                    <w:rPr>
                      <w:rFonts w:ascii="GHEA Grapalat" w:hAnsi="GHEA Grapalat"/>
                      <w:b/>
                      <w:bCs/>
                      <w:sz w:val="20"/>
                      <w:szCs w:val="20"/>
                    </w:rPr>
                  </w:pPr>
                </w:p>
                <w:p w:rsidR="009B5852" w:rsidRPr="009B5852" w:rsidRDefault="009B5852" w:rsidP="005D0826">
                  <w:pPr>
                    <w:jc w:val="center"/>
                    <w:rPr>
                      <w:rFonts w:ascii="GHEA Grapalat" w:hAnsi="GHEA Grapalat"/>
                      <w:b/>
                      <w:color w:val="FF0000"/>
                      <w:sz w:val="20"/>
                      <w:szCs w:val="20"/>
                    </w:rPr>
                  </w:pPr>
                  <w:r w:rsidRPr="009B5852">
                    <w:rPr>
                      <w:rFonts w:ascii="GHEA Grapalat" w:hAnsi="GHEA Grapalat"/>
                      <w:sz w:val="20"/>
                      <w:szCs w:val="20"/>
                    </w:rPr>
                    <w:t>Ø²êÜ²¶ÆîàôÂÚàôÜÀ (¸²êÆâ)</w:t>
                  </w:r>
                  <w:r w:rsidRPr="009B5852">
                    <w:rPr>
                      <w:rFonts w:ascii="GHEA Grapalat" w:hAnsi="GHEA Grapala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B5852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</w:rPr>
                    <w:t>îÜîºê²¶ÆîàôÂÚ²Ü îºº</w:t>
                  </w:r>
                  <w:proofErr w:type="spellStart"/>
                  <w:r w:rsidRPr="009B5852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</w:rPr>
                    <w:t>êàôÂÚàôÜ</w:t>
                  </w:r>
                  <w:proofErr w:type="spellEnd"/>
                  <w:r w:rsidRPr="009B5852">
                    <w:rPr>
                      <w:rFonts w:ascii="GHEA Grapalat" w:hAnsi="GHEA Grapalat"/>
                      <w:b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B5852">
                    <w:rPr>
                      <w:rFonts w:ascii="GHEA Grapalat" w:hAnsi="GHEA Grapalat"/>
                      <w:b/>
                      <w:color w:val="0000FF"/>
                      <w:sz w:val="20"/>
                      <w:szCs w:val="20"/>
                    </w:rPr>
                    <w:t>(080 600)</w:t>
                  </w:r>
                </w:p>
                <w:p w:rsidR="009B5852" w:rsidRPr="009B5852" w:rsidRDefault="009B5852" w:rsidP="005D0826">
                  <w:pPr>
                    <w:jc w:val="center"/>
                    <w:rPr>
                      <w:rFonts w:ascii="GHEA Grapalat" w:hAnsi="GHEA Grapalat"/>
                      <w:b/>
                      <w:color w:val="0000FF"/>
                      <w:sz w:val="20"/>
                      <w:szCs w:val="20"/>
                    </w:rPr>
                  </w:pPr>
                  <w:r w:rsidRPr="009B5852">
                    <w:rPr>
                      <w:rFonts w:ascii="GHEA Grapalat" w:hAnsi="GHEA Grapalat"/>
                      <w:sz w:val="20"/>
                      <w:szCs w:val="20"/>
                    </w:rPr>
                    <w:t xml:space="preserve">Ø³ëÝ³·»ïÇ áñ³Ï³íáñáõÙÁ` </w:t>
                  </w:r>
                  <w:r w:rsidRPr="009B5852">
                    <w:rPr>
                      <w:rFonts w:ascii="GHEA Grapalat" w:hAnsi="GHEA Grapalat"/>
                      <w:b/>
                      <w:color w:val="0000FF"/>
                      <w:sz w:val="20"/>
                      <w:szCs w:val="20"/>
                    </w:rPr>
                    <w:t>îÝï»ë³·ÇïáõÃÛ³Ý Ù³·Çëïñáë</w:t>
                  </w:r>
                </w:p>
                <w:p w:rsidR="009B5852" w:rsidRPr="009B5852" w:rsidRDefault="009B5852" w:rsidP="005D0826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9B5852">
                    <w:rPr>
                      <w:rFonts w:ascii="GHEA Grapalat" w:hAnsi="GHEA Grapalat"/>
                      <w:sz w:val="20"/>
                      <w:szCs w:val="20"/>
                    </w:rPr>
                    <w:t>Ø³ëÝ³·Çï³óáõÙÁ`</w:t>
                  </w:r>
                  <w:r w:rsidRPr="009B5852">
                    <w:rPr>
                      <w:rFonts w:ascii="GHEA Grapalat" w:hAnsi="GHEA Grapalat"/>
                      <w:i/>
                      <w:sz w:val="20"/>
                      <w:szCs w:val="20"/>
                    </w:rPr>
                    <w:t xml:space="preserve"> </w:t>
                  </w:r>
                  <w:r w:rsidRPr="009B5852">
                    <w:rPr>
                      <w:rFonts w:ascii="GHEA Grapalat" w:hAnsi="GHEA Grapalat"/>
                      <w:b/>
                      <w:color w:val="0000FF"/>
                      <w:sz w:val="20"/>
                      <w:szCs w:val="20"/>
                    </w:rPr>
                    <w:t xml:space="preserve">îÝï»ë³·ÇïáõÃÛ³Ý </w:t>
                  </w:r>
                  <w:proofErr w:type="spellStart"/>
                  <w:r w:rsidRPr="009B5852">
                    <w:rPr>
                      <w:rFonts w:ascii="GHEA Grapalat" w:hAnsi="GHEA Grapalat"/>
                      <w:b/>
                      <w:color w:val="0000FF"/>
                      <w:sz w:val="20"/>
                      <w:szCs w:val="20"/>
                    </w:rPr>
                    <w:t>ï»ëáõÃÛáõÝ</w:t>
                  </w:r>
                  <w:proofErr w:type="spellEnd"/>
                </w:p>
                <w:p w:rsidR="009B5852" w:rsidRPr="009B5852" w:rsidRDefault="009B5852" w:rsidP="005D0826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9B5852">
                    <w:rPr>
                      <w:rFonts w:ascii="GHEA Grapalat" w:hAnsi="GHEA Grapalat"/>
                      <w:sz w:val="20"/>
                      <w:szCs w:val="20"/>
                    </w:rPr>
                    <w:t xml:space="preserve">àõëáõÙÝ³éáõÃÛ³Ý </w:t>
                  </w:r>
                  <w:proofErr w:type="spellStart"/>
                  <w:r w:rsidRPr="009B5852">
                    <w:rPr>
                      <w:rFonts w:ascii="GHEA Grapalat" w:hAnsi="GHEA Grapalat"/>
                      <w:sz w:val="20"/>
                      <w:szCs w:val="20"/>
                    </w:rPr>
                    <w:t>ï¨áÕáõÃÛáõÝÁ</w:t>
                  </w:r>
                  <w:proofErr w:type="spellEnd"/>
                  <w:r w:rsidRPr="009B5852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9B5852">
                    <w:rPr>
                      <w:rFonts w:ascii="GHEA Grapalat" w:hAnsi="GHEA Grapalat"/>
                      <w:b/>
                      <w:color w:val="0000FF"/>
                      <w:sz w:val="20"/>
                      <w:szCs w:val="20"/>
                    </w:rPr>
                    <w:t>2 ï³ñÇ</w:t>
                  </w:r>
                </w:p>
              </w:txbxContent>
            </v:textbox>
            <w10:wrap type="square"/>
          </v:shape>
        </w:pict>
      </w: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8E0DB0" w:rsidP="005D0826">
      <w:pPr>
        <w:jc w:val="center"/>
        <w:rPr>
          <w:rFonts w:ascii="Arial Armenian" w:hAnsi="Arial Armenian" w:cs="Tahoma"/>
          <w:b/>
          <w:sz w:val="22"/>
        </w:rPr>
      </w:pPr>
      <w:r>
        <w:rPr>
          <w:rFonts w:ascii="Sylfaen" w:hAnsi="Sylfaen" w:cs="Sylfaen"/>
          <w:b/>
          <w:sz w:val="22"/>
        </w:rPr>
        <w:t>Timetable of the Course</w:t>
      </w:r>
    </w:p>
    <w:p w:rsidR="005D0826" w:rsidRPr="00533C5F" w:rsidRDefault="005D0826" w:rsidP="005D0826">
      <w:pPr>
        <w:jc w:val="center"/>
        <w:rPr>
          <w:rFonts w:ascii="Arial Armenian" w:hAnsi="Arial Armenian"/>
          <w:b/>
          <w:color w:val="0000FF"/>
          <w:sz w:val="22"/>
        </w:rPr>
      </w:pPr>
    </w:p>
    <w:tbl>
      <w:tblPr>
        <w:tblW w:w="1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1954"/>
        <w:gridCol w:w="238"/>
        <w:gridCol w:w="240"/>
        <w:gridCol w:w="240"/>
        <w:gridCol w:w="241"/>
        <w:gridCol w:w="240"/>
        <w:gridCol w:w="240"/>
        <w:gridCol w:w="241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40"/>
        <w:gridCol w:w="239"/>
        <w:gridCol w:w="239"/>
        <w:gridCol w:w="245"/>
        <w:gridCol w:w="240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40"/>
        <w:gridCol w:w="239"/>
        <w:gridCol w:w="239"/>
        <w:gridCol w:w="244"/>
        <w:gridCol w:w="244"/>
        <w:gridCol w:w="244"/>
        <w:gridCol w:w="244"/>
        <w:gridCol w:w="244"/>
        <w:gridCol w:w="244"/>
        <w:gridCol w:w="244"/>
      </w:tblGrid>
      <w:tr w:rsidR="005D0826" w:rsidRPr="00533C5F" w:rsidTr="00E32E87">
        <w:trPr>
          <w:cantSplit/>
          <w:trHeight w:val="227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045C98" w:rsidP="00E32E87">
            <w:pPr>
              <w:ind w:left="113" w:right="113"/>
              <w:rPr>
                <w:rFonts w:ascii="Arial Armenian" w:hAnsi="Arial Armenian"/>
                <w:color w:val="0000FF"/>
                <w:sz w:val="14"/>
                <w:szCs w:val="14"/>
              </w:rPr>
            </w:pPr>
            <w:r>
              <w:rPr>
                <w:rFonts w:ascii="Sylfaen" w:hAnsi="Sylfaen" w:cs="Sylfaen"/>
                <w:sz w:val="18"/>
              </w:rPr>
              <w:t>Course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5D0826" w:rsidRPr="00533C5F" w:rsidRDefault="00D21DAF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  <w:r>
              <w:rPr>
                <w:rFonts w:ascii="Sylfaen" w:hAnsi="Sylfaen" w:cs="Sylfaen"/>
                <w:sz w:val="16"/>
              </w:rPr>
              <w:t>Weeks</w:t>
            </w: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5D0826" w:rsidP="00E32E87">
            <w:pPr>
              <w:rPr>
                <w:rFonts w:ascii="Arial Armenian" w:hAnsi="Arial Armenian"/>
                <w:color w:val="0000FF"/>
                <w:sz w:val="6"/>
                <w:szCs w:val="14"/>
              </w:rPr>
            </w:pPr>
          </w:p>
          <w:p w:rsidR="005D0826" w:rsidRPr="00533C5F" w:rsidRDefault="00D21DAF" w:rsidP="00E32E87">
            <w:pPr>
              <w:rPr>
                <w:rFonts w:ascii="Arial Armenian" w:hAnsi="Arial Armenian"/>
                <w:color w:val="0000FF"/>
                <w:sz w:val="14"/>
                <w:szCs w:val="14"/>
              </w:rPr>
            </w:pPr>
            <w:r>
              <w:rPr>
                <w:rFonts w:ascii="Sylfaen" w:hAnsi="Sylfaen" w:cs="Sylfaen"/>
                <w:sz w:val="16"/>
              </w:rPr>
              <w:t>Academic Program</w:t>
            </w:r>
          </w:p>
        </w:tc>
        <w:tc>
          <w:tcPr>
            <w:tcW w:w="550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D21DAF" w:rsidP="00E32E87">
            <w:pPr>
              <w:jc w:val="center"/>
              <w:rPr>
                <w:rFonts w:ascii="Arial Armenian" w:hAnsi="Arial Armenian"/>
                <w:color w:val="0000FF"/>
                <w:sz w:val="16"/>
                <w:szCs w:val="16"/>
              </w:rPr>
            </w:pPr>
            <w:r>
              <w:rPr>
                <w:rFonts w:ascii="Sylfaen" w:hAnsi="Sylfaen" w:cs="Sylfaen"/>
                <w:sz w:val="18"/>
              </w:rPr>
              <w:t>Semester 1</w:t>
            </w:r>
          </w:p>
        </w:tc>
        <w:tc>
          <w:tcPr>
            <w:tcW w:w="695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D21DAF" w:rsidP="00E32E87">
            <w:pPr>
              <w:jc w:val="center"/>
              <w:rPr>
                <w:rFonts w:ascii="Arial Armenian" w:hAnsi="Arial Armenian"/>
                <w:color w:val="0000FF"/>
                <w:sz w:val="16"/>
                <w:szCs w:val="16"/>
              </w:rPr>
            </w:pPr>
            <w:r>
              <w:rPr>
                <w:rFonts w:ascii="Sylfaen" w:hAnsi="Sylfaen" w:cs="Sylfaen"/>
                <w:sz w:val="18"/>
              </w:rPr>
              <w:t>Semester 2</w:t>
            </w:r>
          </w:p>
        </w:tc>
        <w:tc>
          <w:tcPr>
            <w:tcW w:w="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D0826" w:rsidRPr="00533C5F" w:rsidRDefault="005D0826" w:rsidP="00045C98">
            <w:pPr>
              <w:rPr>
                <w:rFonts w:ascii="Arial Armenian" w:hAnsi="Arial Armenian"/>
                <w:color w:val="0000FF"/>
                <w:sz w:val="14"/>
                <w:szCs w:val="16"/>
              </w:rPr>
            </w:pPr>
            <w:proofErr w:type="spellStart"/>
            <w:r w:rsidRPr="00533C5F">
              <w:rPr>
                <w:rFonts w:ascii="Sylfaen" w:hAnsi="Sylfaen" w:cs="Sylfaen"/>
                <w:sz w:val="14"/>
                <w:szCs w:val="16"/>
              </w:rPr>
              <w:t>Տ</w:t>
            </w:r>
            <w:r w:rsidR="00045C98">
              <w:rPr>
                <w:rFonts w:ascii="Sylfaen" w:hAnsi="Sylfaen" w:cs="Sylfaen"/>
                <w:sz w:val="14"/>
                <w:szCs w:val="16"/>
              </w:rPr>
              <w:t>heoretical</w:t>
            </w:r>
            <w:proofErr w:type="spellEnd"/>
          </w:p>
        </w:tc>
        <w:tc>
          <w:tcPr>
            <w:tcW w:w="2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0826" w:rsidRPr="00533C5F" w:rsidRDefault="00045C98" w:rsidP="00E32E87">
            <w:pPr>
              <w:rPr>
                <w:rFonts w:ascii="Arial Armenian" w:hAnsi="Arial Armenian"/>
                <w:color w:val="0000FF"/>
                <w:sz w:val="14"/>
                <w:szCs w:val="16"/>
              </w:rPr>
            </w:pPr>
            <w:r>
              <w:rPr>
                <w:rFonts w:ascii="Sylfaen" w:hAnsi="Sylfaen" w:cs="Sylfaen"/>
                <w:sz w:val="14"/>
                <w:szCs w:val="16"/>
              </w:rPr>
              <w:t>Exam</w:t>
            </w:r>
          </w:p>
        </w:tc>
        <w:tc>
          <w:tcPr>
            <w:tcW w:w="2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0826" w:rsidRPr="00533C5F" w:rsidRDefault="00045C98" w:rsidP="00E32E87">
            <w:pPr>
              <w:rPr>
                <w:rFonts w:ascii="Arial Armenian" w:hAnsi="Arial Armenian"/>
                <w:color w:val="0000FF"/>
                <w:sz w:val="14"/>
                <w:szCs w:val="16"/>
              </w:rPr>
            </w:pPr>
            <w:r>
              <w:rPr>
                <w:rFonts w:ascii="Sylfaen" w:hAnsi="Sylfaen" w:cs="Sylfaen"/>
                <w:sz w:val="14"/>
                <w:szCs w:val="16"/>
              </w:rPr>
              <w:t>Pedagogical internship</w:t>
            </w:r>
          </w:p>
        </w:tc>
        <w:tc>
          <w:tcPr>
            <w:tcW w:w="2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0826" w:rsidRPr="00533C5F" w:rsidRDefault="005D0826" w:rsidP="00045C98">
            <w:pPr>
              <w:rPr>
                <w:rFonts w:ascii="Arial Armenian" w:hAnsi="Arial Armenian"/>
                <w:color w:val="0000FF"/>
                <w:sz w:val="14"/>
                <w:szCs w:val="16"/>
              </w:rPr>
            </w:pPr>
            <w:proofErr w:type="spellStart"/>
            <w:r w:rsidRPr="00533C5F">
              <w:rPr>
                <w:rFonts w:ascii="Sylfaen" w:hAnsi="Sylfaen" w:cs="Sylfaen"/>
                <w:sz w:val="14"/>
                <w:szCs w:val="16"/>
              </w:rPr>
              <w:t>Հ</w:t>
            </w:r>
            <w:r w:rsidR="00045C98">
              <w:rPr>
                <w:rFonts w:ascii="Sylfaen" w:hAnsi="Sylfaen" w:cs="Sylfaen"/>
                <w:sz w:val="14"/>
                <w:szCs w:val="16"/>
              </w:rPr>
              <w:t>Research</w:t>
            </w:r>
            <w:proofErr w:type="spellEnd"/>
            <w:r w:rsidR="00045C98">
              <w:rPr>
                <w:rFonts w:ascii="Sylfaen" w:hAnsi="Sylfaen" w:cs="Sylfaen"/>
                <w:sz w:val="14"/>
                <w:szCs w:val="16"/>
              </w:rPr>
              <w:t xml:space="preserve"> Intern</w:t>
            </w:r>
          </w:p>
        </w:tc>
        <w:tc>
          <w:tcPr>
            <w:tcW w:w="2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0826" w:rsidRPr="00533C5F" w:rsidRDefault="00045C98" w:rsidP="00E32E87">
            <w:pPr>
              <w:rPr>
                <w:rFonts w:ascii="Arial Armenian" w:hAnsi="Arial Armenian"/>
                <w:color w:val="0000FF"/>
                <w:sz w:val="14"/>
                <w:szCs w:val="16"/>
              </w:rPr>
            </w:pPr>
            <w:r>
              <w:rPr>
                <w:rFonts w:ascii="Sylfaen" w:hAnsi="Sylfaen" w:cs="Sylfaen"/>
                <w:sz w:val="14"/>
                <w:szCs w:val="16"/>
              </w:rPr>
              <w:t>Holidays</w:t>
            </w:r>
          </w:p>
        </w:tc>
        <w:tc>
          <w:tcPr>
            <w:tcW w:w="2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045C98" w:rsidP="00E32E87">
            <w:pPr>
              <w:rPr>
                <w:rFonts w:ascii="Arial Armenian" w:hAnsi="Arial Armenian"/>
                <w:color w:val="0000FF"/>
                <w:sz w:val="14"/>
                <w:szCs w:val="16"/>
              </w:rPr>
            </w:pPr>
            <w:r>
              <w:rPr>
                <w:rFonts w:ascii="Sylfaen" w:hAnsi="Sylfaen" w:cs="Sylfaen"/>
                <w:sz w:val="14"/>
                <w:szCs w:val="16"/>
              </w:rPr>
              <w:t>Total</w:t>
            </w:r>
          </w:p>
        </w:tc>
      </w:tr>
      <w:tr w:rsidR="005D0826" w:rsidRPr="00533C5F" w:rsidTr="00E32E87">
        <w:trPr>
          <w:trHeight w:val="1032"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color w:val="0000FF"/>
                <w:sz w:val="14"/>
                <w:szCs w:val="14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rPr>
                <w:rFonts w:ascii="Arial Armenian" w:hAnsi="Arial Armenian"/>
                <w:color w:val="0000FF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ind w:left="-360" w:firstLine="360"/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3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5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6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12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13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14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15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16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18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19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22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23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8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10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12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13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14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15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16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17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sz w:val="16"/>
                <w:szCs w:val="18"/>
              </w:rPr>
              <w:t>18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19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20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22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23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24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25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26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27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28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8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8"/>
              </w:rPr>
              <w:t>29</w:t>
            </w:r>
          </w:p>
        </w:tc>
        <w:tc>
          <w:tcPr>
            <w:tcW w:w="2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b/>
                <w:bCs/>
                <w:sz w:val="20"/>
                <w:szCs w:val="20"/>
              </w:rPr>
            </w:pPr>
          </w:p>
        </w:tc>
      </w:tr>
      <w:tr w:rsidR="005D0826" w:rsidRPr="00533C5F" w:rsidTr="00E32E87">
        <w:trPr>
          <w:trHeight w:val="57"/>
          <w:jc w:val="center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8"/>
                <w:szCs w:val="14"/>
              </w:rPr>
            </w:pPr>
            <w:r w:rsidRPr="00533C5F">
              <w:rPr>
                <w:rFonts w:ascii="Arial Armenian" w:hAnsi="Arial Armenian" w:cs="Tahoma"/>
                <w:sz w:val="18"/>
                <w:szCs w:val="14"/>
              </w:rPr>
              <w:t>1.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9B5852" w:rsidP="00E32E87">
            <w:pPr>
              <w:rPr>
                <w:rFonts w:ascii="Arial Armenian" w:hAnsi="Arial Armenian"/>
                <w:sz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Master in Management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ind w:left="-360" w:firstLine="360"/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4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73220A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2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2"/>
              </w:rPr>
              <w:t>::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16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2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16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2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sz w:val="16"/>
                <w:szCs w:val="16"/>
              </w:rPr>
              <w:t>31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8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12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51</w:t>
            </w:r>
          </w:p>
        </w:tc>
      </w:tr>
      <w:tr w:rsidR="000555CF" w:rsidRPr="00533C5F" w:rsidTr="000555CF">
        <w:trPr>
          <w:trHeight w:val="57"/>
          <w:jc w:val="center"/>
        </w:trPr>
        <w:tc>
          <w:tcPr>
            <w:tcW w:w="3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8"/>
                <w:szCs w:val="14"/>
              </w:rPr>
            </w:pPr>
            <w:r w:rsidRPr="00533C5F">
              <w:rPr>
                <w:rFonts w:ascii="Arial Armenian" w:hAnsi="Arial Armenian" w:cs="Tahoma"/>
                <w:sz w:val="18"/>
                <w:szCs w:val="14"/>
              </w:rPr>
              <w:t>2.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CF" w:rsidRPr="00533C5F" w:rsidRDefault="009B5852" w:rsidP="00E32E87">
            <w:pPr>
              <w:rPr>
                <w:rFonts w:ascii="Arial Armenian" w:hAnsi="Arial Armenian"/>
                <w:sz w:val="20"/>
              </w:rPr>
            </w:pPr>
            <w:r w:rsidRPr="009B5852">
              <w:rPr>
                <w:rFonts w:ascii="Arial Armenian" w:hAnsi="Arial Armenian"/>
                <w:sz w:val="20"/>
              </w:rPr>
              <w:t>Master in Management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73220A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73220A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73220A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73220A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" w:char="F076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" w:hAnsi="Arial" w:cs="Arial"/>
                <w:b/>
                <w:sz w:val="20"/>
                <w:szCs w:val="20"/>
              </w:rPr>
              <w:t>●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bCs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b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b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b/>
                <w:sz w:val="18"/>
                <w:szCs w:val="18"/>
              </w:rPr>
              <w:t>X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b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b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b/>
                <w:sz w:val="18"/>
                <w:szCs w:val="18"/>
              </w:rPr>
              <w:t>X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</w:rPr>
            </w:pPr>
            <w:r w:rsidRPr="00533C5F">
              <w:rPr>
                <w:rFonts w:ascii="Arial Armenian" w:hAnsi="Arial Armenian" w:cs="Tahoma"/>
                <w:b/>
                <w:sz w:val="18"/>
                <w:szCs w:val="18"/>
              </w:rPr>
              <w:t>X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b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18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bCs/>
                <w:sz w:val="22"/>
                <w:szCs w:val="18"/>
              </w:rPr>
              <w:t>::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b/>
                <w:sz w:val="18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sz w:val="14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14"/>
                <w:szCs w:val="20"/>
              </w:rPr>
              <w:t>//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sz w:val="14"/>
                <w:szCs w:val="20"/>
              </w:rPr>
            </w:pPr>
            <w:r w:rsidRPr="00533C5F">
              <w:rPr>
                <w:rFonts w:ascii="Arial Armenian" w:hAnsi="Arial Armenian" w:cs="Tahoma"/>
                <w:sz w:val="22"/>
                <w:szCs w:val="22"/>
              </w:rPr>
              <w:sym w:font="Wingdings 3" w:char="F087"/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14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14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11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10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5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10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3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Cs/>
                <w:sz w:val="16"/>
                <w:szCs w:val="16"/>
              </w:rPr>
            </w:pPr>
            <w:r w:rsidRPr="00533C5F">
              <w:rPr>
                <w:rFonts w:ascii="Arial Armenian" w:hAnsi="Arial Armenian" w:cs="Tahoma"/>
                <w:bCs/>
                <w:sz w:val="16"/>
                <w:szCs w:val="16"/>
              </w:rPr>
              <w:t>39</w:t>
            </w:r>
          </w:p>
        </w:tc>
      </w:tr>
    </w:tbl>
    <w:p w:rsidR="005D0826" w:rsidRPr="00533C5F" w:rsidRDefault="005D0826" w:rsidP="005D0826">
      <w:pPr>
        <w:jc w:val="center"/>
        <w:rPr>
          <w:rFonts w:ascii="Arial Armenian" w:hAnsi="Arial Armenian"/>
          <w:b/>
          <w:color w:val="0000FF"/>
          <w:sz w:val="22"/>
        </w:rPr>
      </w:pPr>
    </w:p>
    <w:p w:rsidR="005D0826" w:rsidRPr="00533C5F" w:rsidRDefault="001C7423" w:rsidP="005D0826">
      <w:pPr>
        <w:jc w:val="center"/>
        <w:rPr>
          <w:rFonts w:ascii="Arial Armenian" w:hAnsi="Arial Armenian"/>
          <w:b/>
          <w:color w:val="0000FF"/>
          <w:sz w:val="22"/>
        </w:rPr>
      </w:pPr>
      <w:r>
        <w:rPr>
          <w:rFonts w:ascii="Arial Armenian" w:hAnsi="Arial Armenian"/>
          <w:noProof/>
          <w:color w:val="0000FF"/>
          <w:sz w:val="18"/>
          <w:szCs w:val="18"/>
        </w:rPr>
        <w:pict>
          <v:shape id="_x0000_s1027" type="#_x0000_t202" style="position:absolute;left:0;text-align:left;margin-left:5in;margin-top:8.3pt;width:351pt;height:71.45pt;z-index:251660288" strokecolor="white">
            <v:textbox style="mso-next-textbox:#_x0000_s1027">
              <w:txbxContent>
                <w:p w:rsidR="009B5852" w:rsidRPr="00846441" w:rsidRDefault="009B5852" w:rsidP="005D0826">
                  <w:pPr>
                    <w:shd w:val="clear" w:color="auto" w:fill="FFFFFF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46441">
                    <w:rPr>
                      <w:rFonts w:ascii="Tahoma" w:hAnsi="Tahoma" w:cs="Tahoma"/>
                      <w:b/>
                      <w:bCs/>
                      <w:sz w:val="22"/>
                      <w:szCs w:val="18"/>
                    </w:rPr>
                    <w:t>:</w:t>
                  </w:r>
                  <w:proofErr w:type="gramStart"/>
                  <w:r w:rsidRPr="00846441">
                    <w:rPr>
                      <w:rFonts w:ascii="Tahoma" w:hAnsi="Tahoma" w:cs="Tahoma"/>
                      <w:b/>
                      <w:bCs/>
                      <w:sz w:val="22"/>
                      <w:szCs w:val="18"/>
                    </w:rPr>
                    <w:t>:</w:t>
                  </w:r>
                  <w:r w:rsidRPr="0084644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-</w:t>
                  </w:r>
                  <w:proofErr w:type="gramEnd"/>
                  <w:r w:rsidRPr="0084644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D7B64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Exams</w:t>
                  </w:r>
                </w:p>
                <w:p w:rsidR="009B5852" w:rsidRPr="00846441" w:rsidRDefault="009B5852" w:rsidP="005D0826">
                  <w:pPr>
                    <w:shd w:val="clear" w:color="auto" w:fill="FFFFFF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84644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=  -</w:t>
                  </w:r>
                  <w:proofErr w:type="gramEnd"/>
                  <w:r w:rsidRPr="00846441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D7B64">
                    <w:rPr>
                      <w:rFonts w:ascii="Tahoma" w:hAnsi="Tahoma" w:cs="Tahoma"/>
                      <w:sz w:val="18"/>
                      <w:szCs w:val="18"/>
                    </w:rPr>
                    <w:t>Holidays</w:t>
                  </w:r>
                </w:p>
                <w:p w:rsidR="009B5852" w:rsidRPr="00846441" w:rsidRDefault="009B5852" w:rsidP="005D0826">
                  <w:pPr>
                    <w:shd w:val="clear" w:color="auto" w:fill="FFFFFF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846441">
                    <w:rPr>
                      <w:rFonts w:ascii="Tahoma" w:hAnsi="Tahoma" w:cs="Tahoma"/>
                      <w:sz w:val="20"/>
                      <w:szCs w:val="18"/>
                    </w:rPr>
                    <w:t>+</w:t>
                  </w:r>
                  <w:r w:rsidRPr="00846441">
                    <w:rPr>
                      <w:rFonts w:ascii="Tahoma" w:hAnsi="Tahoma" w:cs="Tahoma"/>
                      <w:sz w:val="18"/>
                      <w:szCs w:val="18"/>
                    </w:rPr>
                    <w:t xml:space="preserve">  -</w:t>
                  </w:r>
                  <w:proofErr w:type="gramEnd"/>
                  <w:r w:rsidRPr="0084644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045C98">
                    <w:rPr>
                      <w:rFonts w:ascii="Tahoma" w:hAnsi="Tahoma" w:cs="Tahoma"/>
                      <w:sz w:val="18"/>
                      <w:szCs w:val="18"/>
                    </w:rPr>
                    <w:t>Preparation for</w:t>
                  </w:r>
                  <w:r w:rsidR="003D7B64">
                    <w:rPr>
                      <w:rFonts w:ascii="Tahoma" w:hAnsi="Tahoma" w:cs="Tahoma"/>
                      <w:sz w:val="18"/>
                      <w:szCs w:val="18"/>
                    </w:rPr>
                    <w:t xml:space="preserve"> the final Accreditation</w:t>
                  </w:r>
                </w:p>
                <w:p w:rsidR="009B5852" w:rsidRPr="00846441" w:rsidRDefault="009B5852" w:rsidP="005D0826">
                  <w:pPr>
                    <w:shd w:val="clear" w:color="auto" w:fill="FFFFFF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46441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/</w:t>
                  </w:r>
                  <w:proofErr w:type="gramStart"/>
                  <w:r w:rsidRPr="00846441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/</w:t>
                  </w:r>
                  <w:r w:rsidRPr="0084644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</w:t>
                  </w:r>
                  <w:r w:rsidRPr="00846441"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  <w:proofErr w:type="gramEnd"/>
                  <w:r w:rsidRPr="00846441"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 w:rsidR="008E0DB0">
                    <w:rPr>
                      <w:rFonts w:ascii="Tahoma" w:hAnsi="Tahoma" w:cs="Tahoma"/>
                      <w:sz w:val="18"/>
                      <w:szCs w:val="18"/>
                    </w:rPr>
                    <w:t>F</w:t>
                  </w:r>
                  <w:r w:rsidR="008E0DB0" w:rsidRPr="008E0DB0">
                    <w:rPr>
                      <w:rFonts w:ascii="Tahoma" w:hAnsi="Tahoma" w:cs="Tahoma"/>
                      <w:sz w:val="18"/>
                      <w:szCs w:val="18"/>
                    </w:rPr>
                    <w:t>inal Accreditation</w:t>
                  </w:r>
                </w:p>
                <w:p w:rsidR="009B5852" w:rsidRPr="00CD06D0" w:rsidRDefault="009B5852" w:rsidP="005D0826">
                  <w:pPr>
                    <w:shd w:val="clear" w:color="auto" w:fill="FFFFFF"/>
                    <w:rPr>
                      <w:rFonts w:ascii="Sylfaen" w:hAnsi="Sylfaen"/>
                      <w:color w:val="0000FF"/>
                      <w:sz w:val="18"/>
                      <w:szCs w:val="18"/>
                    </w:rPr>
                  </w:pPr>
                  <w:r w:rsidRPr="00846441">
                    <w:rPr>
                      <w:rFonts w:ascii="Tahoma" w:hAnsi="Tahoma" w:cs="Tahoma"/>
                      <w:sz w:val="22"/>
                      <w:szCs w:val="22"/>
                    </w:rPr>
                    <w:sym w:font="Wingdings 3" w:char="F087"/>
                  </w:r>
                  <w:r w:rsidRPr="00DE46F6">
                    <w:rPr>
                      <w:sz w:val="22"/>
                      <w:szCs w:val="22"/>
                    </w:rPr>
                    <w:t xml:space="preserve"> -</w:t>
                  </w:r>
                  <w:r w:rsidRPr="00D802A4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="00045C98">
                    <w:rPr>
                      <w:rFonts w:ascii="Tahoma" w:hAnsi="Tahoma" w:cs="Tahoma"/>
                      <w:sz w:val="18"/>
                      <w:szCs w:val="22"/>
                    </w:rPr>
                    <w:t>Defense of Master Thesi</w:t>
                  </w:r>
                  <w:r w:rsidR="008E0DB0">
                    <w:rPr>
                      <w:rFonts w:ascii="Tahoma" w:hAnsi="Tahoma" w:cs="Tahoma"/>
                      <w:sz w:val="18"/>
                      <w:szCs w:val="22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5D0826" w:rsidRPr="00533C5F" w:rsidRDefault="005D0826" w:rsidP="005D0826">
      <w:pPr>
        <w:tabs>
          <w:tab w:val="center" w:pos="7285"/>
        </w:tabs>
        <w:rPr>
          <w:rFonts w:ascii="Arial Armenian" w:hAnsi="Arial Armenian" w:cs="Tahoma"/>
          <w:sz w:val="18"/>
          <w:szCs w:val="18"/>
        </w:rPr>
      </w:pPr>
      <w:r w:rsidRPr="00533C5F">
        <w:rPr>
          <w:rFonts w:ascii="Arial Armenian" w:hAnsi="Arial Armenian" w:cs="Tahoma"/>
          <w:sz w:val="18"/>
          <w:szCs w:val="18"/>
        </w:rPr>
        <w:sym w:font="Wingdings" w:char="F074"/>
      </w:r>
      <w:r w:rsidRPr="00533C5F">
        <w:rPr>
          <w:rFonts w:ascii="Arial Armenian" w:hAnsi="Arial Armenian" w:cs="Tahoma"/>
          <w:sz w:val="18"/>
          <w:szCs w:val="18"/>
        </w:rPr>
        <w:t xml:space="preserve">  - </w:t>
      </w:r>
      <w:r w:rsidR="003D7B64">
        <w:rPr>
          <w:rFonts w:ascii="Sylfaen" w:hAnsi="Sylfaen" w:cs="Sylfaen"/>
          <w:sz w:val="18"/>
        </w:rPr>
        <w:t>Registration</w:t>
      </w:r>
    </w:p>
    <w:p w:rsidR="005D0826" w:rsidRPr="00533C5F" w:rsidRDefault="005D0826" w:rsidP="005D0826">
      <w:pPr>
        <w:tabs>
          <w:tab w:val="center" w:pos="7285"/>
        </w:tabs>
        <w:rPr>
          <w:rFonts w:ascii="Arial Armenian" w:hAnsi="Arial Armenian" w:cs="Tahoma"/>
          <w:sz w:val="18"/>
          <w:szCs w:val="18"/>
        </w:rPr>
      </w:pPr>
      <w:r w:rsidRPr="00533C5F">
        <w:rPr>
          <w:rFonts w:ascii="Arial Armenian" w:hAnsi="Arial Armenian" w:cs="Tahoma"/>
          <w:sz w:val="18"/>
          <w:szCs w:val="18"/>
        </w:rPr>
        <w:sym w:font="Wingdings" w:char="F0A8"/>
      </w:r>
      <w:r w:rsidRPr="00533C5F">
        <w:rPr>
          <w:rFonts w:ascii="Arial Armenian" w:hAnsi="Arial Armenian" w:cs="Tahoma"/>
          <w:sz w:val="18"/>
          <w:szCs w:val="18"/>
        </w:rPr>
        <w:t xml:space="preserve"> - </w:t>
      </w:r>
      <w:r w:rsidR="003D7B64">
        <w:rPr>
          <w:rFonts w:ascii="Sylfaen" w:hAnsi="Sylfaen" w:cs="Sylfaen"/>
          <w:sz w:val="18"/>
        </w:rPr>
        <w:t>Theoretical Course</w:t>
      </w:r>
    </w:p>
    <w:p w:rsidR="005D0826" w:rsidRPr="00533C5F" w:rsidRDefault="005D0826" w:rsidP="005D0826">
      <w:pPr>
        <w:rPr>
          <w:rFonts w:ascii="Arial Armenian" w:hAnsi="Arial Armenian" w:cs="Tahoma"/>
          <w:b/>
          <w:sz w:val="18"/>
          <w:szCs w:val="18"/>
        </w:rPr>
      </w:pPr>
      <w:r w:rsidRPr="00533C5F">
        <w:rPr>
          <w:rFonts w:ascii="Arial" w:hAnsi="Arial" w:cs="Arial"/>
          <w:b/>
          <w:sz w:val="20"/>
          <w:szCs w:val="20"/>
        </w:rPr>
        <w:t>●</w:t>
      </w:r>
      <w:r w:rsidRPr="00533C5F">
        <w:rPr>
          <w:rFonts w:ascii="Arial Armenian" w:hAnsi="Arial Armenian" w:cs="Tahoma"/>
          <w:b/>
          <w:sz w:val="20"/>
          <w:szCs w:val="20"/>
        </w:rPr>
        <w:t xml:space="preserve"> </w:t>
      </w:r>
      <w:r w:rsidR="003D7B64">
        <w:rPr>
          <w:rFonts w:ascii="Arial Armenian" w:hAnsi="Arial Armenian" w:cs="Tahoma"/>
          <w:b/>
          <w:sz w:val="20"/>
          <w:szCs w:val="20"/>
        </w:rPr>
        <w:t>–</w:t>
      </w:r>
      <w:r w:rsidRPr="00533C5F">
        <w:rPr>
          <w:rFonts w:ascii="Arial Armenian" w:hAnsi="Arial Armenian" w:cs="Tahoma"/>
          <w:b/>
          <w:sz w:val="20"/>
          <w:szCs w:val="20"/>
        </w:rPr>
        <w:t xml:space="preserve"> </w:t>
      </w:r>
      <w:r w:rsidR="003D7B64">
        <w:rPr>
          <w:rFonts w:ascii="Sylfaen" w:hAnsi="Sylfaen" w:cs="Sylfaen"/>
          <w:sz w:val="18"/>
        </w:rPr>
        <w:t>Intermediate Course</w:t>
      </w:r>
      <w:r w:rsidRPr="00533C5F">
        <w:rPr>
          <w:rFonts w:ascii="Arial Armenian" w:hAnsi="Arial Armenian" w:cs="Tahoma"/>
          <w:b/>
          <w:sz w:val="18"/>
          <w:szCs w:val="18"/>
        </w:rPr>
        <w:t xml:space="preserve"> </w:t>
      </w:r>
    </w:p>
    <w:p w:rsidR="005D0826" w:rsidRPr="003D7B64" w:rsidRDefault="005D0826" w:rsidP="005D0826">
      <w:pPr>
        <w:rPr>
          <w:rFonts w:ascii="Arial Armenian" w:hAnsi="Arial Armenian" w:cs="Tahoma"/>
          <w:sz w:val="18"/>
          <w:szCs w:val="18"/>
        </w:rPr>
      </w:pPr>
      <w:proofErr w:type="gramStart"/>
      <w:r w:rsidRPr="00533C5F">
        <w:rPr>
          <w:rFonts w:ascii="Arial Armenian" w:hAnsi="Arial Armenian" w:cs="Tahoma"/>
          <w:b/>
          <w:sz w:val="18"/>
          <w:szCs w:val="18"/>
        </w:rPr>
        <w:t>X</w:t>
      </w:r>
      <w:r w:rsidRPr="00533C5F">
        <w:rPr>
          <w:rFonts w:ascii="Arial Armenian" w:hAnsi="Arial Armenian" w:cs="Tahoma"/>
          <w:b/>
          <w:bCs/>
          <w:sz w:val="18"/>
          <w:szCs w:val="18"/>
        </w:rPr>
        <w:t xml:space="preserve">  </w:t>
      </w:r>
      <w:r w:rsidRPr="00533C5F">
        <w:rPr>
          <w:rFonts w:ascii="Arial Armenian" w:hAnsi="Arial Armenian" w:cs="Tahoma"/>
          <w:sz w:val="18"/>
          <w:szCs w:val="18"/>
        </w:rPr>
        <w:t>-</w:t>
      </w:r>
      <w:proofErr w:type="gramEnd"/>
      <w:r w:rsidRPr="00533C5F">
        <w:rPr>
          <w:rFonts w:ascii="Arial Armenian" w:hAnsi="Arial Armenian" w:cs="Tahoma"/>
          <w:b/>
          <w:bCs/>
          <w:sz w:val="18"/>
          <w:szCs w:val="18"/>
        </w:rPr>
        <w:t xml:space="preserve"> </w:t>
      </w:r>
      <w:r w:rsidRPr="00533C5F">
        <w:rPr>
          <w:rFonts w:ascii="Arial Armenian" w:hAnsi="Arial Armenian" w:cs="Tahoma"/>
          <w:sz w:val="18"/>
        </w:rPr>
        <w:t xml:space="preserve"> </w:t>
      </w:r>
      <w:r w:rsidR="003D7B64">
        <w:rPr>
          <w:rFonts w:ascii="Sylfaen" w:hAnsi="Sylfaen" w:cs="Sylfaen"/>
          <w:sz w:val="18"/>
        </w:rPr>
        <w:t>Internship</w:t>
      </w:r>
    </w:p>
    <w:p w:rsidR="005D0826" w:rsidRPr="00533C5F" w:rsidRDefault="005D0826" w:rsidP="005D0826">
      <w:pPr>
        <w:rPr>
          <w:rFonts w:ascii="Arial Armenian" w:hAnsi="Arial Armenian" w:cs="Tahoma"/>
          <w:b/>
          <w:sz w:val="18"/>
        </w:rPr>
      </w:pPr>
      <w:r w:rsidRPr="00533C5F">
        <w:rPr>
          <w:rFonts w:ascii="Arial Armenian" w:hAnsi="Arial Armenian" w:cs="Tahoma"/>
          <w:sz w:val="22"/>
          <w:szCs w:val="22"/>
        </w:rPr>
        <w:sym w:font="Wingdings" w:char="F076"/>
      </w:r>
      <w:r w:rsidRPr="00533C5F">
        <w:rPr>
          <w:rFonts w:ascii="Arial Armenian" w:hAnsi="Arial Armenian" w:cs="Tahoma"/>
          <w:color w:val="0000FF"/>
          <w:sz w:val="22"/>
          <w:szCs w:val="22"/>
        </w:rPr>
        <w:t xml:space="preserve"> -</w:t>
      </w:r>
      <w:r w:rsidRPr="00533C5F">
        <w:rPr>
          <w:rFonts w:ascii="Arial Armenian" w:hAnsi="Arial Armenian"/>
          <w:color w:val="0000FF"/>
          <w:sz w:val="22"/>
          <w:szCs w:val="22"/>
        </w:rPr>
        <w:t xml:space="preserve"> </w:t>
      </w:r>
      <w:r w:rsidR="003D7B64">
        <w:rPr>
          <w:rFonts w:ascii="Sylfaen" w:hAnsi="Sylfaen" w:cs="Sylfaen"/>
          <w:sz w:val="18"/>
        </w:rPr>
        <w:t>Theoretical Course</w:t>
      </w:r>
      <w:r w:rsidR="00045C98">
        <w:rPr>
          <w:rFonts w:ascii="Sylfaen" w:hAnsi="Sylfaen" w:cs="Sylfaen"/>
          <w:sz w:val="18"/>
        </w:rPr>
        <w:t xml:space="preserve"> and preparation for the thesis</w:t>
      </w:r>
    </w:p>
    <w:p w:rsidR="005D0826" w:rsidRPr="00533C5F" w:rsidRDefault="005D0826" w:rsidP="005D0826">
      <w:pPr>
        <w:rPr>
          <w:rFonts w:ascii="Arial Armenian" w:hAnsi="Arial Armenian" w:cs="Tahoma"/>
          <w:sz w:val="18"/>
        </w:rPr>
      </w:pPr>
    </w:p>
    <w:p w:rsidR="005D0826" w:rsidRPr="00533C5F" w:rsidRDefault="005D0826" w:rsidP="005D0826">
      <w:pPr>
        <w:jc w:val="center"/>
        <w:rPr>
          <w:rFonts w:ascii="Arial Armenian" w:hAnsi="Arial Armenian"/>
          <w:b/>
          <w:color w:val="0000FF"/>
          <w:sz w:val="22"/>
        </w:rPr>
      </w:pPr>
    </w:p>
    <w:p w:rsidR="005D0826" w:rsidRPr="00533C5F" w:rsidRDefault="005D0826" w:rsidP="005D0826">
      <w:pPr>
        <w:jc w:val="center"/>
        <w:rPr>
          <w:rFonts w:ascii="Arial Armenian" w:hAnsi="Arial Armenian"/>
          <w:b/>
          <w:color w:val="0000FF"/>
          <w:sz w:val="22"/>
        </w:rPr>
      </w:pPr>
    </w:p>
    <w:p w:rsidR="005D0826" w:rsidRPr="00533C5F" w:rsidRDefault="005D0826" w:rsidP="005D0826">
      <w:pPr>
        <w:jc w:val="center"/>
        <w:rPr>
          <w:rFonts w:ascii="Arial Armenian" w:hAnsi="Arial Armenian"/>
          <w:b/>
          <w:color w:val="0000FF"/>
          <w:sz w:val="22"/>
        </w:rPr>
      </w:pPr>
    </w:p>
    <w:p w:rsidR="005D0826" w:rsidRPr="00533C5F" w:rsidRDefault="005D0826" w:rsidP="005D0826">
      <w:pPr>
        <w:jc w:val="center"/>
        <w:rPr>
          <w:rFonts w:ascii="Arial Armenian" w:hAnsi="Arial Armenian"/>
          <w:b/>
          <w:color w:val="0000FF"/>
          <w:sz w:val="22"/>
        </w:rPr>
      </w:pPr>
    </w:p>
    <w:p w:rsidR="005D0826" w:rsidRPr="00533C5F" w:rsidRDefault="005D0826" w:rsidP="005D0826">
      <w:pPr>
        <w:jc w:val="center"/>
        <w:rPr>
          <w:rFonts w:ascii="Arial Armenian" w:hAnsi="Arial Armenian"/>
          <w:b/>
          <w:color w:val="0000FF"/>
          <w:sz w:val="22"/>
        </w:rPr>
      </w:pPr>
    </w:p>
    <w:p w:rsidR="005D0826" w:rsidRPr="00533C5F" w:rsidRDefault="005D0826" w:rsidP="005D0826">
      <w:pPr>
        <w:tabs>
          <w:tab w:val="left" w:pos="1140"/>
        </w:tabs>
        <w:jc w:val="right"/>
        <w:rPr>
          <w:rFonts w:ascii="Arial Armenian" w:hAnsi="Arial Armenian"/>
          <w:noProof/>
          <w:sz w:val="22"/>
          <w:szCs w:val="22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5670"/>
        <w:gridCol w:w="868"/>
        <w:gridCol w:w="868"/>
        <w:gridCol w:w="907"/>
        <w:gridCol w:w="868"/>
        <w:gridCol w:w="868"/>
        <w:gridCol w:w="868"/>
        <w:gridCol w:w="869"/>
        <w:gridCol w:w="869"/>
        <w:gridCol w:w="932"/>
      </w:tblGrid>
      <w:tr w:rsidR="005D0826" w:rsidRPr="00533C5F" w:rsidTr="00E32E8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D21DAF" w:rsidP="00E32E87">
            <w:pPr>
              <w:ind w:left="113" w:right="113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Code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3B0DF4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3B0DF4">
              <w:rPr>
                <w:rFonts w:ascii="Sylfaen" w:hAnsi="Sylfaen" w:cs="Sylfaen"/>
                <w:sz w:val="20"/>
                <w:szCs w:val="20"/>
              </w:rPr>
              <w:t>SECTOR, SUBJECT GROUP, COURSE AND RESEARCH</w:t>
            </w: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0826" w:rsidRPr="00533C5F" w:rsidRDefault="00D21DAF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Total Workload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045C98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Weekly distribution of hours in semesters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D21DAF" w:rsidP="00E32E87">
            <w:pPr>
              <w:ind w:left="113" w:right="113"/>
              <w:rPr>
                <w:rFonts w:ascii="Arial Armenian" w:eastAsia="Calibri" w:hAnsi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Examination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D21DAF" w:rsidP="00E32E87">
            <w:pPr>
              <w:ind w:left="113" w:right="113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credits</w:t>
            </w:r>
          </w:p>
        </w:tc>
      </w:tr>
      <w:tr w:rsidR="005D0826" w:rsidRPr="00533C5F" w:rsidTr="00E32E87">
        <w:trPr>
          <w:trHeight w:val="340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045C98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 xml:space="preserve">I </w:t>
            </w:r>
            <w:r w:rsidR="00045C98">
              <w:rPr>
                <w:rFonts w:ascii="Sylfaen" w:hAnsi="Sylfaen" w:cs="Sylfaen"/>
                <w:sz w:val="20"/>
                <w:szCs w:val="20"/>
              </w:rPr>
              <w:t>year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045C98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 xml:space="preserve">II </w:t>
            </w:r>
            <w:r w:rsidR="00045C98">
              <w:rPr>
                <w:rFonts w:ascii="Sylfaen" w:hAnsi="Sylfaen" w:cs="Sylfaen"/>
                <w:sz w:val="20"/>
                <w:szCs w:val="20"/>
              </w:rPr>
              <w:t>year</w:t>
            </w: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5D0826" w:rsidRPr="00533C5F" w:rsidTr="00E32E87">
        <w:trPr>
          <w:trHeight w:val="340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045C98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classoom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045C98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individual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4</w:t>
            </w: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5D0826" w:rsidRPr="00533C5F" w:rsidTr="00E32E87">
        <w:trPr>
          <w:trHeight w:val="340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0D0E40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15 x </w:t>
            </w:r>
            <w:r w:rsidR="000D0E40"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20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73220A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>1</w:t>
            </w:r>
            <w:r w:rsidR="0073220A"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5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 x 1</w:t>
            </w:r>
            <w:r w:rsidR="000D0E40"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8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73220A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>1</w:t>
            </w:r>
            <w:r w:rsidR="0073220A"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5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 x 1</w:t>
            </w:r>
            <w:r w:rsidR="000D0E40"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73220A" w:rsidP="00E32E87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8</w:t>
            </w:r>
            <w:r w:rsidR="005D0826"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 x 0</w:t>
            </w: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01</w:t>
            </w:r>
          </w:p>
        </w:tc>
        <w:tc>
          <w:tcPr>
            <w:tcW w:w="135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826" w:rsidRPr="00533C5F" w:rsidRDefault="003B0DF4" w:rsidP="003B0DF4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SUBJECT GROUPS / HUMANITIES, SOCIOLOGY AND MATHEMATICS/ </w:t>
            </w: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01.01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9B5852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ESP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>-1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F7C55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73220A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73220A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B1260D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F7C55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4</w:t>
            </w: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01.02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9B5852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ESP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>-2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ab/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F7C55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73220A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73220A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B1260D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F7C55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4</w:t>
            </w: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103363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01.0</w:t>
            </w:r>
            <w:r w:rsidR="00103363" w:rsidRPr="00533C5F">
              <w:rPr>
                <w:rFonts w:ascii="Arial Armenian" w:hAnsi="Arial Armenian" w:cs="Tahoma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9B5852" w:rsidP="00045C98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History of Culture and Architecture</w:t>
            </w:r>
            <w:r w:rsidR="00045C98">
              <w:rPr>
                <w:rFonts w:ascii="Sylfaen" w:hAnsi="Sylfaen" w:cs="Sylfaen"/>
                <w:sz w:val="20"/>
                <w:szCs w:val="20"/>
              </w:rPr>
              <w:t xml:space="preserve"> of </w:t>
            </w:r>
            <w:proofErr w:type="spellStart"/>
            <w:r w:rsidR="00045C98" w:rsidRPr="00045C98">
              <w:rPr>
                <w:rFonts w:ascii="Sylfaen" w:hAnsi="Sylfaen" w:cs="Sylfaen"/>
                <w:sz w:val="20"/>
                <w:szCs w:val="20"/>
              </w:rPr>
              <w:t>Syunik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73220A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</w:t>
            </w: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3D7B64" w:rsidP="00E32E87">
            <w:pPr>
              <w:rPr>
                <w:rFonts w:ascii="Arial Armenian" w:hAnsi="Arial Armenian" w:cs="Tahoma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Total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420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103363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240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14</w:t>
            </w: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02</w:t>
            </w:r>
          </w:p>
        </w:tc>
        <w:tc>
          <w:tcPr>
            <w:tcW w:w="135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826" w:rsidRPr="00533C5F" w:rsidRDefault="003B0DF4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GENERAL AND PROFESSIONAL SUBJECT GROUPS</w:t>
            </w: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02.0</w:t>
            </w:r>
            <w:r w:rsidR="00673C06" w:rsidRPr="00533C5F">
              <w:rPr>
                <w:rFonts w:ascii="Arial Armenian" w:hAnsi="Arial Armenian" w:cs="Tahoma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DE191B" w:rsidRDefault="00DE191B" w:rsidP="00DE191B">
            <w:pPr>
              <w:rPr>
                <w:rFonts w:ascii="Sylfaen" w:hAnsi="Sylfaen" w:cs="Tahoma"/>
                <w:b/>
                <w:sz w:val="22"/>
                <w:szCs w:val="22"/>
              </w:rPr>
            </w:pPr>
            <w:r w:rsidRPr="00DE191B">
              <w:rPr>
                <w:rFonts w:ascii="Sylfaen" w:hAnsi="Sylfaen" w:cs="Sylfaen"/>
                <w:b/>
                <w:sz w:val="22"/>
                <w:szCs w:val="22"/>
              </w:rPr>
              <w:t>GIS a</w:t>
            </w:r>
            <w:r w:rsidR="009B5852" w:rsidRPr="00DE191B">
              <w:rPr>
                <w:rFonts w:ascii="Sylfaen" w:hAnsi="Sylfaen" w:cs="Sylfaen"/>
                <w:b/>
                <w:sz w:val="22"/>
                <w:szCs w:val="22"/>
              </w:rPr>
              <w:t>pplication  in tourism</w:t>
            </w:r>
            <w:r w:rsidR="0019373E" w:rsidRPr="00DE191B">
              <w:rPr>
                <w:rFonts w:ascii="Sylfaen" w:hAnsi="Sylfaen" w:cs="Tahoma"/>
                <w:b/>
                <w:sz w:val="22"/>
                <w:szCs w:val="22"/>
              </w:rPr>
              <w:t>-1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90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4</w:t>
            </w:r>
          </w:p>
        </w:tc>
      </w:tr>
      <w:tr w:rsidR="0019373E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02.02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DE191B" w:rsidRDefault="00DE191B" w:rsidP="00E32E87">
            <w:pPr>
              <w:rPr>
                <w:rFonts w:ascii="Sylfaen" w:hAnsi="Sylfaen" w:cs="Tahoma"/>
                <w:b/>
                <w:sz w:val="22"/>
                <w:szCs w:val="22"/>
              </w:rPr>
            </w:pPr>
            <w:r w:rsidRPr="00DE191B">
              <w:rPr>
                <w:rFonts w:ascii="Sylfaen" w:hAnsi="Sylfaen" w:cs="Tahoma"/>
                <w:b/>
                <w:sz w:val="22"/>
                <w:szCs w:val="22"/>
              </w:rPr>
              <w:t>GIS application  in tourism</w:t>
            </w:r>
            <w:r w:rsidR="0019373E" w:rsidRPr="00DE191B">
              <w:rPr>
                <w:rFonts w:ascii="Sylfaen" w:hAnsi="Sylfaen" w:cs="Tahoma"/>
                <w:b/>
                <w:sz w:val="22"/>
                <w:szCs w:val="22"/>
              </w:rPr>
              <w:t>-2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73E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</w:t>
            </w:r>
          </w:p>
        </w:tc>
      </w:tr>
      <w:tr w:rsidR="000555CF" w:rsidRPr="00533C5F" w:rsidTr="000555CF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02.0</w:t>
            </w: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DE191B" w:rsidRDefault="009666C7" w:rsidP="009666C7">
            <w:pPr>
              <w:rPr>
                <w:rFonts w:ascii="Sylfaen" w:hAnsi="Sylfaen" w:cs="Tahoma"/>
                <w:b/>
                <w:sz w:val="22"/>
                <w:szCs w:val="22"/>
              </w:rPr>
            </w:pPr>
            <w:r w:rsidRPr="00DE191B">
              <w:rPr>
                <w:rFonts w:ascii="Sylfaen" w:hAnsi="Sylfaen" w:cs="Sylfaen"/>
                <w:b/>
                <w:sz w:val="22"/>
                <w:szCs w:val="22"/>
              </w:rPr>
              <w:t>Mapping</w:t>
            </w:r>
            <w:r w:rsidR="000555CF" w:rsidRPr="00DE191B">
              <w:rPr>
                <w:rFonts w:ascii="Sylfaen" w:hAnsi="Sylfaen" w:cs="Tahoma"/>
                <w:b/>
                <w:sz w:val="22"/>
                <w:szCs w:val="22"/>
              </w:rPr>
              <w:t xml:space="preserve"> </w:t>
            </w:r>
            <w:r w:rsidRPr="00DE191B">
              <w:rPr>
                <w:rFonts w:ascii="Sylfaen" w:hAnsi="Sylfaen" w:cs="Sylfaen"/>
                <w:b/>
                <w:sz w:val="22"/>
                <w:szCs w:val="22"/>
              </w:rPr>
              <w:t>Data and Collectio</w:t>
            </w:r>
            <w:bookmarkStart w:id="0" w:name="_GoBack"/>
            <w:bookmarkEnd w:id="0"/>
            <w:r w:rsidRPr="00DE191B">
              <w:rPr>
                <w:rFonts w:ascii="Sylfaen" w:hAnsi="Sylfaen" w:cs="Sylfaen"/>
                <w:b/>
                <w:sz w:val="22"/>
                <w:szCs w:val="22"/>
              </w:rPr>
              <w:t>n Technology</w:t>
            </w:r>
            <w:r w:rsidR="000555CF" w:rsidRPr="00DE191B">
              <w:rPr>
                <w:rFonts w:ascii="Sylfaen" w:hAnsi="Sylfaen" w:cs="Tahoma"/>
                <w:b/>
                <w:sz w:val="22"/>
                <w:szCs w:val="22"/>
              </w:rPr>
              <w:t>-1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150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5</w:t>
            </w:r>
          </w:p>
        </w:tc>
      </w:tr>
      <w:tr w:rsidR="000555CF" w:rsidRPr="00533C5F" w:rsidTr="000555CF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02.0</w:t>
            </w: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DE191B" w:rsidRDefault="009666C7" w:rsidP="00E32E87">
            <w:pPr>
              <w:rPr>
                <w:rFonts w:ascii="Sylfaen" w:hAnsi="Sylfaen" w:cs="Tahoma"/>
                <w:b/>
                <w:sz w:val="22"/>
                <w:szCs w:val="22"/>
              </w:rPr>
            </w:pPr>
            <w:r w:rsidRPr="00DE191B">
              <w:rPr>
                <w:rFonts w:ascii="Sylfaen" w:hAnsi="Sylfaen" w:cs="Tahoma"/>
                <w:b/>
                <w:sz w:val="22"/>
                <w:szCs w:val="22"/>
              </w:rPr>
              <w:t xml:space="preserve">Mapping Data and Collection Technology </w:t>
            </w:r>
            <w:r w:rsidR="000555CF" w:rsidRPr="00DE191B">
              <w:rPr>
                <w:rFonts w:ascii="Sylfaen" w:hAnsi="Sylfaen" w:cs="Tahoma"/>
                <w:b/>
                <w:sz w:val="22"/>
                <w:szCs w:val="22"/>
              </w:rPr>
              <w:t>-2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</w:t>
            </w:r>
          </w:p>
        </w:tc>
      </w:tr>
      <w:tr w:rsidR="005D0826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02.0</w:t>
            </w:r>
            <w:r w:rsidR="000555CF"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DE191B" w:rsidRDefault="009666C7" w:rsidP="009666C7">
            <w:pPr>
              <w:rPr>
                <w:rFonts w:ascii="Sylfaen" w:hAnsi="Sylfaen" w:cs="Tahoma"/>
                <w:b/>
                <w:sz w:val="22"/>
                <w:szCs w:val="22"/>
                <w:lang w:val="ru-RU"/>
              </w:rPr>
            </w:pPr>
            <w:r w:rsidRPr="00DE191B">
              <w:rPr>
                <w:rFonts w:ascii="Sylfaen" w:hAnsi="Sylfaen" w:cs="Sylfaen"/>
                <w:b/>
                <w:sz w:val="22"/>
                <w:szCs w:val="22"/>
              </w:rPr>
              <w:t>Marketing</w:t>
            </w:r>
            <w:r w:rsidRPr="00DE191B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 w:rsidRPr="00DE191B">
              <w:rPr>
                <w:rFonts w:ascii="Sylfaen" w:hAnsi="Sylfaen" w:cs="Sylfaen"/>
                <w:b/>
                <w:sz w:val="22"/>
                <w:szCs w:val="22"/>
              </w:rPr>
              <w:t>of</w:t>
            </w:r>
            <w:r w:rsidRPr="00DE191B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 w:rsidRPr="00DE191B">
              <w:rPr>
                <w:rFonts w:ascii="Sylfaen" w:hAnsi="Sylfaen" w:cs="Sylfaen"/>
                <w:b/>
                <w:sz w:val="22"/>
                <w:szCs w:val="22"/>
              </w:rPr>
              <w:t>Tourism</w:t>
            </w:r>
            <w:r w:rsidRPr="00DE191B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  <w:r w:rsidR="00045C98" w:rsidRPr="00DE191B">
              <w:rPr>
                <w:rFonts w:ascii="Sylfaen" w:hAnsi="Sylfaen" w:cs="Sylfaen"/>
                <w:b/>
                <w:sz w:val="22"/>
                <w:szCs w:val="22"/>
              </w:rPr>
              <w:t>Organiz</w:t>
            </w:r>
            <w:r w:rsidRPr="00DE191B">
              <w:rPr>
                <w:rFonts w:ascii="Sylfaen" w:hAnsi="Sylfaen" w:cs="Sylfaen"/>
                <w:b/>
                <w:sz w:val="22"/>
                <w:szCs w:val="22"/>
              </w:rPr>
              <w:t>ations</w:t>
            </w:r>
            <w:r w:rsidRPr="00DE191B">
              <w:rPr>
                <w:rFonts w:ascii="Sylfaen" w:hAnsi="Sylfaen" w:cs="Sylfae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0D0E40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5D0826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02.0</w:t>
            </w:r>
            <w:r w:rsidR="000555CF"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DE191B" w:rsidRDefault="009666C7" w:rsidP="00E32E87">
            <w:pPr>
              <w:rPr>
                <w:rFonts w:ascii="Sylfaen" w:hAnsi="Sylfaen" w:cs="Tahoma"/>
                <w:sz w:val="22"/>
                <w:szCs w:val="22"/>
              </w:rPr>
            </w:pPr>
            <w:r w:rsidRPr="00DE191B">
              <w:rPr>
                <w:rFonts w:ascii="Sylfaen" w:hAnsi="Sylfaen" w:cs="Sylfaen"/>
                <w:sz w:val="22"/>
                <w:szCs w:val="22"/>
              </w:rPr>
              <w:t>Social Management in Tourism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5F7C55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150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</w:t>
            </w:r>
            <w:r w:rsidR="00B1260D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02.0</w:t>
            </w:r>
            <w:r w:rsidR="000555CF"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DE191B" w:rsidRDefault="009666C7" w:rsidP="005F7C55">
            <w:pPr>
              <w:rPr>
                <w:rFonts w:ascii="Sylfaen" w:hAnsi="Sylfaen" w:cs="Tahoma"/>
                <w:sz w:val="22"/>
                <w:szCs w:val="22"/>
              </w:rPr>
            </w:pPr>
            <w:r w:rsidRPr="00DE191B">
              <w:rPr>
                <w:rFonts w:ascii="Sylfaen" w:hAnsi="Sylfaen" w:cs="Sylfaen"/>
                <w:sz w:val="22"/>
                <w:szCs w:val="22"/>
              </w:rPr>
              <w:t>State Regulation of Tourism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150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5F7C55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90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103363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5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3D7B64" w:rsidP="00E32E87">
            <w:pPr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3D7B64">
              <w:rPr>
                <w:rFonts w:ascii="Arial Armenian" w:hAnsi="Arial Armenian" w:cs="Tahoma"/>
                <w:b/>
                <w:sz w:val="20"/>
                <w:szCs w:val="20"/>
              </w:rPr>
              <w:t>Total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103363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270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363" w:rsidRPr="00533C5F" w:rsidRDefault="00B1260D" w:rsidP="00103363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103363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30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03</w:t>
            </w:r>
          </w:p>
        </w:tc>
        <w:tc>
          <w:tcPr>
            <w:tcW w:w="135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363" w:rsidRPr="00533C5F" w:rsidRDefault="003B0DF4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SUBJECT GROUPS OF PROFESSIONAL COURSES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103363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03.01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9666C7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Analysis and evaluation of Tourism Resources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240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75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165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5</w:t>
            </w:r>
            <w:r w:rsidR="00B1260D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103363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03.02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9666C7" w:rsidP="009666C7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Planning of Tourism Strategy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240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75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165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5</w:t>
            </w:r>
            <w:r w:rsidR="00103363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103363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03.03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9666C7" w:rsidP="009666C7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Geography of Tourism Industry and Service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09387F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150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9387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2</w:t>
            </w:r>
            <w:r w:rsidR="00103363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673C06" w:rsidP="00103363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03.04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9666C7" w:rsidP="003D7B64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Management of Tourism </w:t>
            </w:r>
            <w:r w:rsidR="003D7B64">
              <w:rPr>
                <w:rFonts w:ascii="Sylfaen" w:hAnsi="Sylfaen" w:cs="Sylfaen"/>
                <w:sz w:val="20"/>
                <w:szCs w:val="20"/>
              </w:rPr>
              <w:t>Household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240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B1260D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103363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03.0</w:t>
            </w:r>
            <w:r w:rsidR="00673C06" w:rsidRPr="00533C5F">
              <w:rPr>
                <w:rFonts w:ascii="Arial Armenian" w:hAnsi="Arial Armenian" w:cs="Tahoma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3D7B64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Quality management in Tourism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103363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03.0</w:t>
            </w:r>
            <w:r w:rsidR="00673C06" w:rsidRPr="00533C5F">
              <w:rPr>
                <w:rFonts w:ascii="Arial Armenian" w:hAnsi="Arial Armenian" w:cs="Tahoma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3D7B64" w:rsidP="003D7B64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Formation and Development of Tourism Outcomes in the region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B1260D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4</w:t>
            </w:r>
            <w:r w:rsidR="00103363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</w:t>
            </w:r>
          </w:p>
        </w:tc>
      </w:tr>
      <w:tr w:rsidR="00103363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673C0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03.07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3D7B64" w:rsidP="003D7B64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Arial Armenian" w:hAnsi="Arial Armenian" w:cs="Tahoma"/>
                <w:sz w:val="20"/>
                <w:szCs w:val="20"/>
              </w:rPr>
              <w:t>Regional Tourism Communications</w:t>
            </w:r>
            <w:r w:rsidR="004E575C" w:rsidRPr="00533C5F">
              <w:rPr>
                <w:rFonts w:ascii="Arial Armenian" w:hAnsi="Arial Armenian" w:cs="Tahoma"/>
                <w:sz w:val="20"/>
                <w:szCs w:val="20"/>
              </w:rPr>
              <w:t xml:space="preserve">                  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150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</w:t>
            </w:r>
            <w:r w:rsidR="00103363" w:rsidRPr="00533C5F">
              <w:rPr>
                <w:rFonts w:ascii="Arial Armenian" w:hAnsi="Arial Armenian" w:cs="Tahoma"/>
                <w:sz w:val="20"/>
                <w:szCs w:val="20"/>
              </w:rPr>
              <w:t>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6</w:t>
            </w:r>
          </w:p>
        </w:tc>
      </w:tr>
      <w:tr w:rsidR="00103363" w:rsidRPr="00533C5F" w:rsidTr="000555CF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3D7B64" w:rsidP="00E32E87">
            <w:pPr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3D7B64">
              <w:rPr>
                <w:rFonts w:ascii="Arial Armenian" w:hAnsi="Arial Armenian" w:cs="Tahoma"/>
                <w:b/>
                <w:sz w:val="20"/>
                <w:szCs w:val="20"/>
              </w:rPr>
              <w:t>Total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103363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1440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363" w:rsidRPr="00533C5F" w:rsidRDefault="0019373E" w:rsidP="0009387F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360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09387F" w:rsidP="0019373E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10</w:t>
            </w:r>
            <w:r w:rsidR="0019373E"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</w:t>
            </w: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363" w:rsidRPr="00533C5F" w:rsidRDefault="000D0E40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09387F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363" w:rsidRPr="00533C5F" w:rsidRDefault="00B1260D" w:rsidP="0019373E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1</w:t>
            </w:r>
            <w:r w:rsidR="0019373E"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03363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363" w:rsidRPr="00533C5F" w:rsidRDefault="0019373E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48</w:t>
            </w:r>
          </w:p>
        </w:tc>
      </w:tr>
    </w:tbl>
    <w:p w:rsidR="005D0826" w:rsidRPr="00533C5F" w:rsidRDefault="005D0826" w:rsidP="005D0826">
      <w:pPr>
        <w:tabs>
          <w:tab w:val="left" w:pos="1409"/>
        </w:tabs>
        <w:rPr>
          <w:rFonts w:ascii="Arial Armenian" w:hAnsi="Arial Armenian"/>
        </w:rPr>
      </w:pPr>
      <w:r w:rsidRPr="00533C5F">
        <w:rPr>
          <w:rFonts w:ascii="Arial Armenian" w:hAnsi="Arial Armenian"/>
        </w:rPr>
        <w:tab/>
      </w:r>
    </w:p>
    <w:p w:rsidR="005D0826" w:rsidRDefault="005D0826" w:rsidP="005D0826">
      <w:pPr>
        <w:tabs>
          <w:tab w:val="left" w:pos="1409"/>
        </w:tabs>
        <w:rPr>
          <w:rFonts w:ascii="Arial Armenian" w:hAnsi="Arial Armenian"/>
        </w:rPr>
      </w:pPr>
    </w:p>
    <w:p w:rsidR="00045C98" w:rsidRPr="00533C5F" w:rsidRDefault="00045C98" w:rsidP="005D0826">
      <w:pPr>
        <w:tabs>
          <w:tab w:val="left" w:pos="1409"/>
        </w:tabs>
        <w:rPr>
          <w:rFonts w:ascii="Arial Armenian" w:hAnsi="Arial Armenian"/>
        </w:rPr>
      </w:pPr>
    </w:p>
    <w:p w:rsidR="005D0826" w:rsidRPr="00533C5F" w:rsidRDefault="005D0826" w:rsidP="005D0826">
      <w:pPr>
        <w:tabs>
          <w:tab w:val="left" w:pos="1409"/>
        </w:tabs>
        <w:rPr>
          <w:rFonts w:ascii="Arial Armenian" w:hAnsi="Arial Armeni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5670"/>
        <w:gridCol w:w="868"/>
        <w:gridCol w:w="879"/>
        <w:gridCol w:w="907"/>
        <w:gridCol w:w="868"/>
        <w:gridCol w:w="868"/>
        <w:gridCol w:w="868"/>
        <w:gridCol w:w="869"/>
        <w:gridCol w:w="869"/>
        <w:gridCol w:w="869"/>
      </w:tblGrid>
      <w:tr w:rsidR="005D0826" w:rsidRPr="00533C5F" w:rsidTr="00E32E8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5D0826" w:rsidP="00E32E87">
            <w:pPr>
              <w:ind w:left="113" w:right="113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Sylfaen" w:hAnsi="Sylfaen" w:cs="Sylfaen"/>
                <w:sz w:val="20"/>
                <w:szCs w:val="20"/>
              </w:rPr>
              <w:t>ԴԱՍԻՉԸ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DF4" w:rsidRPr="00533C5F" w:rsidRDefault="003B0DF4" w:rsidP="003B0DF4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SECTOR, SUBJECT GROUP, COURSE AND RESEARCH </w:t>
            </w:r>
          </w:p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0826" w:rsidRPr="00533C5F" w:rsidRDefault="00045C98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045C98">
              <w:rPr>
                <w:rFonts w:ascii="Sylfaen" w:hAnsi="Sylfaen" w:cs="Sylfaen"/>
                <w:sz w:val="20"/>
                <w:szCs w:val="20"/>
              </w:rPr>
              <w:t>Total Workload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045C98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Weekly distribution of hours in semesters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045C98" w:rsidP="00E32E87">
            <w:pPr>
              <w:ind w:left="113" w:right="113"/>
              <w:rPr>
                <w:rFonts w:ascii="Arial Armenian" w:eastAsia="Calibri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Examination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D0826" w:rsidRPr="00533C5F" w:rsidRDefault="00045C98" w:rsidP="00E32E87">
            <w:pPr>
              <w:ind w:left="113" w:right="113"/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Credit</w:t>
            </w:r>
          </w:p>
        </w:tc>
      </w:tr>
      <w:tr w:rsidR="005D0826" w:rsidRPr="00533C5F" w:rsidTr="00E32E87">
        <w:trPr>
          <w:trHeight w:val="340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045C98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 xml:space="preserve">I </w:t>
            </w:r>
            <w:r w:rsidR="00045C98">
              <w:rPr>
                <w:rFonts w:ascii="Sylfaen" w:hAnsi="Sylfaen" w:cs="Sylfaen"/>
                <w:sz w:val="20"/>
                <w:szCs w:val="20"/>
              </w:rPr>
              <w:t>year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045C98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 xml:space="preserve">II </w:t>
            </w:r>
            <w:r w:rsidR="00045C98">
              <w:rPr>
                <w:rFonts w:ascii="Sylfaen" w:hAnsi="Sylfaen" w:cs="Sylfaen"/>
                <w:sz w:val="20"/>
                <w:szCs w:val="20"/>
              </w:rPr>
              <w:t>year</w:t>
            </w: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</w:tr>
      <w:tr w:rsidR="005D0826" w:rsidRPr="00533C5F" w:rsidTr="00E32E87">
        <w:trPr>
          <w:trHeight w:val="340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826" w:rsidRPr="00533C5F" w:rsidRDefault="00045C98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classroom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0826" w:rsidRPr="00533C5F" w:rsidRDefault="00045C98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individual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26" w:rsidRPr="00533C5F" w:rsidRDefault="005D0826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4</w:t>
            </w: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826" w:rsidRPr="00533C5F" w:rsidRDefault="005D0826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</w:tr>
      <w:tr w:rsidR="000555CF" w:rsidRPr="00533C5F" w:rsidTr="00E32E87">
        <w:trPr>
          <w:trHeight w:val="340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CF" w:rsidRPr="00533C5F" w:rsidRDefault="000555CF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CF" w:rsidRPr="00533C5F" w:rsidRDefault="000555CF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15 x 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20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>1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5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 x 1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8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>1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5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 x 1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eastAsia="Calibri" w:hAnsi="Arial Armenian" w:cs="Tahoma"/>
                <w:sz w:val="20"/>
                <w:szCs w:val="20"/>
              </w:rPr>
            </w:pPr>
            <w:r w:rsidRPr="00533C5F">
              <w:rPr>
                <w:rFonts w:ascii="Arial Armenian" w:eastAsia="Calibri" w:hAnsi="Arial Armenian" w:cs="Tahoma"/>
                <w:sz w:val="20"/>
                <w:szCs w:val="20"/>
                <w:lang w:val="ru-RU"/>
              </w:rPr>
              <w:t>8</w:t>
            </w:r>
            <w:r w:rsidRPr="00533C5F">
              <w:rPr>
                <w:rFonts w:ascii="Arial Armenian" w:eastAsia="Calibri" w:hAnsi="Arial Armenian" w:cs="Tahoma"/>
                <w:sz w:val="20"/>
                <w:szCs w:val="20"/>
              </w:rPr>
              <w:t xml:space="preserve"> x 0</w:t>
            </w: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CF" w:rsidRPr="00533C5F" w:rsidRDefault="000555CF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CF" w:rsidRPr="00533C5F" w:rsidRDefault="000555CF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</w:p>
        </w:tc>
      </w:tr>
      <w:tr w:rsidR="000555CF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04</w:t>
            </w:r>
          </w:p>
        </w:tc>
        <w:tc>
          <w:tcPr>
            <w:tcW w:w="134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5CF" w:rsidRPr="00533C5F" w:rsidRDefault="003D7B64" w:rsidP="003D7B64">
            <w:pPr>
              <w:rPr>
                <w:rFonts w:ascii="Arial Armenian" w:hAnsi="Arial Armenian" w:cs="Tahoma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                                                                                                             Research</w:t>
            </w:r>
          </w:p>
        </w:tc>
      </w:tr>
      <w:tr w:rsidR="000555CF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04.01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3D7B64" w:rsidRDefault="003D7B64" w:rsidP="000555CF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Internship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(1</w:t>
            </w: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8</w:t>
            </w:r>
            <w:r w:rsidRPr="00533C5F">
              <w:rPr>
                <w:rFonts w:ascii="Arial Armenian" w:hAnsi="Arial Armenian" w:cs="Tahoma"/>
                <w:sz w:val="20"/>
                <w:szCs w:val="20"/>
              </w:rPr>
              <w:t>0)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9B5852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6</w:t>
            </w:r>
          </w:p>
        </w:tc>
      </w:tr>
      <w:tr w:rsidR="000555CF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 w:cs="Tahoma"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04.0</w:t>
            </w: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3D7B64" w:rsidRDefault="003D7B64" w:rsidP="00E32E87">
            <w:pPr>
              <w:rPr>
                <w:rFonts w:ascii="Arial Armenian" w:hAnsi="Arial Armenian" w:cs="Tahoma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Prep</w:t>
            </w:r>
            <w:r w:rsidR="00045C98">
              <w:rPr>
                <w:rFonts w:ascii="Sylfaen" w:hAnsi="Sylfaen" w:cs="Sylfaen"/>
                <w:sz w:val="20"/>
                <w:szCs w:val="20"/>
              </w:rPr>
              <w:t>aration and Defense of the thesi</w:t>
            </w:r>
            <w:r>
              <w:rPr>
                <w:rFonts w:ascii="Sylfaen" w:hAnsi="Sylfaen" w:cs="Sylfaen"/>
                <w:sz w:val="20"/>
                <w:szCs w:val="20"/>
              </w:rPr>
              <w:t>s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sz w:val="20"/>
                <w:szCs w:val="20"/>
              </w:rPr>
              <w:t>(</w:t>
            </w:r>
            <w:r w:rsidRPr="00533C5F">
              <w:rPr>
                <w:rFonts w:ascii="Arial Armenian" w:hAnsi="Arial Armenian" w:cs="Tahoma"/>
                <w:sz w:val="20"/>
                <w:szCs w:val="20"/>
                <w:lang w:val="ru-RU"/>
              </w:rPr>
              <w:t>660</w:t>
            </w:r>
            <w:r w:rsidRPr="00533C5F">
              <w:rPr>
                <w:rFonts w:ascii="Arial Armenian" w:hAnsi="Arial Armenian" w:cs="Tahoma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2</w:t>
            </w: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</w:t>
            </w:r>
          </w:p>
        </w:tc>
      </w:tr>
      <w:tr w:rsidR="000555CF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3D7B64" w:rsidP="00E32E87">
            <w:pPr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3D7B64">
              <w:rPr>
                <w:rFonts w:ascii="Arial Armenian" w:hAnsi="Arial Armenian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Arial Armenian" w:hAnsi="Arial Armenian" w:cs="Tahoma"/>
                <w:b/>
                <w:sz w:val="20"/>
                <w:szCs w:val="20"/>
              </w:rPr>
              <w:t>non-</w:t>
            </w:r>
            <w:r w:rsidRPr="003D7B64">
              <w:rPr>
                <w:rFonts w:ascii="Arial Armenian" w:hAnsi="Arial Armenian" w:cs="Tahoma"/>
                <w:b/>
                <w:sz w:val="20"/>
                <w:szCs w:val="20"/>
              </w:rPr>
              <w:t>classroom hours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(</w:t>
            </w: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840</w:t>
            </w: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(3</w:t>
            </w: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0</w:t>
            </w: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)</w:t>
            </w:r>
          </w:p>
        </w:tc>
      </w:tr>
      <w:tr w:rsidR="000555CF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3D7B64" w:rsidP="00E32E87">
            <w:pPr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Total classroom hours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2760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746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1804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92</w:t>
            </w:r>
          </w:p>
        </w:tc>
      </w:tr>
      <w:tr w:rsidR="000555CF" w:rsidRPr="00533C5F" w:rsidTr="00E32E87">
        <w:trPr>
          <w:trHeight w:val="227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3D7B64" w:rsidP="00E32E87">
            <w:pPr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3D7B64">
              <w:rPr>
                <w:rFonts w:ascii="Arial Armenian" w:hAnsi="Arial Armenian" w:cs="Tahoma"/>
                <w:b/>
                <w:sz w:val="20"/>
                <w:szCs w:val="20"/>
              </w:rPr>
              <w:t>Total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3600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---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E32E87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F" w:rsidRPr="00533C5F" w:rsidRDefault="000555CF" w:rsidP="000555CF">
            <w:pPr>
              <w:jc w:val="center"/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</w:pPr>
            <w:r w:rsidRPr="00533C5F">
              <w:rPr>
                <w:rFonts w:ascii="Arial Armenian" w:hAnsi="Arial Armenian" w:cs="Tahoma"/>
                <w:b/>
                <w:sz w:val="20"/>
                <w:szCs w:val="20"/>
              </w:rPr>
              <w:t>12</w:t>
            </w:r>
            <w:r w:rsidRPr="00533C5F">
              <w:rPr>
                <w:rFonts w:ascii="Arial Armenian" w:hAnsi="Arial Armenian" w:cs="Tahoma"/>
                <w:b/>
                <w:sz w:val="20"/>
                <w:szCs w:val="20"/>
                <w:lang w:val="ru-RU"/>
              </w:rPr>
              <w:t>2</w:t>
            </w:r>
          </w:p>
        </w:tc>
      </w:tr>
    </w:tbl>
    <w:p w:rsidR="005D0826" w:rsidRPr="00533C5F" w:rsidRDefault="005D0826" w:rsidP="005D0826">
      <w:pPr>
        <w:tabs>
          <w:tab w:val="left" w:pos="1409"/>
        </w:tabs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p w:rsidR="005D0826" w:rsidRPr="00533C5F" w:rsidRDefault="005D0826" w:rsidP="005D0826">
      <w:pPr>
        <w:rPr>
          <w:rFonts w:ascii="Arial Armenian" w:hAnsi="Arial Armenian"/>
        </w:rPr>
      </w:pPr>
    </w:p>
    <w:sectPr w:rsidR="005D0826" w:rsidRPr="00533C5F" w:rsidSect="00E32E87">
      <w:footerReference w:type="default" r:id="rId8"/>
      <w:pgSz w:w="16838" w:h="11906" w:orient="landscape"/>
      <w:pgMar w:top="851" w:right="238" w:bottom="851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23" w:rsidRDefault="001C7423" w:rsidP="00A938BC">
      <w:r>
        <w:separator/>
      </w:r>
    </w:p>
  </w:endnote>
  <w:endnote w:type="continuationSeparator" w:id="0">
    <w:p w:rsidR="001C7423" w:rsidRDefault="001C7423" w:rsidP="00A9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52" w:rsidRPr="00D75789" w:rsidRDefault="009B5852" w:rsidP="00E32E87">
    <w:pPr>
      <w:pStyle w:val="Footer"/>
      <w:jc w:val="center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D75789">
      <w:rPr>
        <w:rFonts w:ascii="Tahoma" w:hAnsi="Tahoma" w:cs="Tahoma"/>
        <w:sz w:val="22"/>
      </w:rPr>
      <w:t>[</w:t>
    </w:r>
    <w:r w:rsidRPr="00D75789">
      <w:rPr>
        <w:rFonts w:ascii="Tahoma" w:hAnsi="Tahoma" w:cs="Tahoma"/>
        <w:sz w:val="22"/>
      </w:rPr>
      <w:fldChar w:fldCharType="begin"/>
    </w:r>
    <w:r w:rsidRPr="00D75789">
      <w:rPr>
        <w:rFonts w:ascii="Tahoma" w:hAnsi="Tahoma" w:cs="Tahoma"/>
        <w:sz w:val="22"/>
      </w:rPr>
      <w:instrText xml:space="preserve"> PAGE   \* MERGEFORMAT </w:instrText>
    </w:r>
    <w:r w:rsidRPr="00D75789">
      <w:rPr>
        <w:rFonts w:ascii="Tahoma" w:hAnsi="Tahoma" w:cs="Tahoma"/>
        <w:sz w:val="22"/>
      </w:rPr>
      <w:fldChar w:fldCharType="separate"/>
    </w:r>
    <w:r w:rsidR="00DE191B">
      <w:rPr>
        <w:rFonts w:ascii="Tahoma" w:hAnsi="Tahoma" w:cs="Tahoma"/>
        <w:noProof/>
        <w:sz w:val="22"/>
      </w:rPr>
      <w:t>1</w:t>
    </w:r>
    <w:r w:rsidRPr="00D75789">
      <w:rPr>
        <w:rFonts w:ascii="Tahoma" w:hAnsi="Tahoma" w:cs="Tahoma"/>
        <w:sz w:val="22"/>
      </w:rPr>
      <w:fldChar w:fldCharType="end"/>
    </w:r>
    <w:r w:rsidRPr="00D75789">
      <w:rPr>
        <w:rFonts w:ascii="Tahoma" w:hAnsi="Tahoma" w:cs="Tahoma"/>
        <w:sz w:val="22"/>
      </w:rPr>
      <w:t>]</w:t>
    </w:r>
  </w:p>
  <w:p w:rsidR="009B5852" w:rsidRDefault="009B5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23" w:rsidRDefault="001C7423" w:rsidP="00A938BC">
      <w:r>
        <w:separator/>
      </w:r>
    </w:p>
  </w:footnote>
  <w:footnote w:type="continuationSeparator" w:id="0">
    <w:p w:rsidR="001C7423" w:rsidRDefault="001C7423" w:rsidP="00A9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826"/>
    <w:rsid w:val="00045C98"/>
    <w:rsid w:val="000555CF"/>
    <w:rsid w:val="0009387F"/>
    <w:rsid w:val="000D0E40"/>
    <w:rsid w:val="00103363"/>
    <w:rsid w:val="00132EA0"/>
    <w:rsid w:val="00135611"/>
    <w:rsid w:val="0017274A"/>
    <w:rsid w:val="0019373E"/>
    <w:rsid w:val="001C7423"/>
    <w:rsid w:val="00324CEE"/>
    <w:rsid w:val="00363654"/>
    <w:rsid w:val="003B0DF4"/>
    <w:rsid w:val="003D7B64"/>
    <w:rsid w:val="00410CB5"/>
    <w:rsid w:val="004279D9"/>
    <w:rsid w:val="004476B6"/>
    <w:rsid w:val="004E575C"/>
    <w:rsid w:val="005175A4"/>
    <w:rsid w:val="00533C5F"/>
    <w:rsid w:val="005D0826"/>
    <w:rsid w:val="005F7C55"/>
    <w:rsid w:val="006362EA"/>
    <w:rsid w:val="00673C06"/>
    <w:rsid w:val="0073220A"/>
    <w:rsid w:val="00770AF4"/>
    <w:rsid w:val="00790D57"/>
    <w:rsid w:val="00820761"/>
    <w:rsid w:val="008543B3"/>
    <w:rsid w:val="00881436"/>
    <w:rsid w:val="008E0DB0"/>
    <w:rsid w:val="009666C7"/>
    <w:rsid w:val="009B5852"/>
    <w:rsid w:val="009F12D4"/>
    <w:rsid w:val="00A06C32"/>
    <w:rsid w:val="00A44413"/>
    <w:rsid w:val="00A938BC"/>
    <w:rsid w:val="00AF4361"/>
    <w:rsid w:val="00AF5F1F"/>
    <w:rsid w:val="00B1260D"/>
    <w:rsid w:val="00B444F7"/>
    <w:rsid w:val="00C32EAC"/>
    <w:rsid w:val="00CE0F27"/>
    <w:rsid w:val="00D17045"/>
    <w:rsid w:val="00D21DAF"/>
    <w:rsid w:val="00D74006"/>
    <w:rsid w:val="00DA6F22"/>
    <w:rsid w:val="00DE191B"/>
    <w:rsid w:val="00E23DCD"/>
    <w:rsid w:val="00E32E87"/>
    <w:rsid w:val="00E87C17"/>
    <w:rsid w:val="00E923C5"/>
    <w:rsid w:val="00E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08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76C3-C40E-465E-B6E9-0F38045A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Safaryan</cp:lastModifiedBy>
  <cp:revision>7</cp:revision>
  <cp:lastPrinted>2017-04-07T07:01:00Z</cp:lastPrinted>
  <dcterms:created xsi:type="dcterms:W3CDTF">2017-04-07T06:38:00Z</dcterms:created>
  <dcterms:modified xsi:type="dcterms:W3CDTF">2019-04-17T15:51:00Z</dcterms:modified>
</cp:coreProperties>
</file>